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3F6AD">
      <w:pPr>
        <w:pStyle w:val="2"/>
        <w:spacing w:line="256" w:lineRule="auto"/>
      </w:pPr>
    </w:p>
    <w:p w14:paraId="02A08481">
      <w:pPr>
        <w:pStyle w:val="2"/>
        <w:spacing w:line="256" w:lineRule="auto"/>
      </w:pPr>
    </w:p>
    <w:p w14:paraId="0326AE31">
      <w:pPr>
        <w:pStyle w:val="2"/>
        <w:spacing w:line="256" w:lineRule="auto"/>
      </w:pPr>
    </w:p>
    <w:p w14:paraId="434B68F2">
      <w:pPr>
        <w:pStyle w:val="2"/>
        <w:spacing w:line="257" w:lineRule="auto"/>
      </w:pPr>
    </w:p>
    <w:p w14:paraId="4B6DA007">
      <w:pPr>
        <w:spacing w:before="406" w:line="221" w:lineRule="auto"/>
        <w:jc w:val="right"/>
        <w:rPr>
          <w:rFonts w:ascii="宋体" w:hAnsi="宋体" w:eastAsia="宋体" w:cs="宋体"/>
          <w:sz w:val="125"/>
          <w:szCs w:val="125"/>
        </w:rPr>
      </w:pPr>
      <w:r>
        <w:pict>
          <v:shape id="_x0000_s1026" o:spid="_x0000_s1026" o:spt="202" type="#_x0000_t202" style="position:absolute;left:0pt;margin-left:-0.6pt;margin-top:-13.45pt;height:59.95pt;width:391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0E4066D">
                  <w:pPr>
                    <w:spacing w:before="22" w:line="184" w:lineRule="auto"/>
                    <w:jc w:val="right"/>
                    <w:rPr>
                      <w:rFonts w:ascii="宋体" w:hAnsi="宋体" w:eastAsia="宋体" w:cs="宋体"/>
                      <w:sz w:val="116"/>
                      <w:szCs w:val="1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D06040"/>
                      <w:spacing w:val="-52"/>
                      <w:w w:val="48"/>
                      <w:sz w:val="116"/>
                      <w:szCs w:val="116"/>
                    </w:rPr>
                    <w:t>通州湾示范区农业农村工作办公室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color w:val="D05020"/>
          <w:spacing w:val="-73"/>
          <w:w w:val="65"/>
          <w:position w:val="-11"/>
          <w:sz w:val="116"/>
          <w:szCs w:val="116"/>
        </w:rPr>
        <w:t>通州湾示范</w:t>
      </w:r>
      <w:r>
        <w:rPr>
          <w:rFonts w:ascii="宋体" w:hAnsi="宋体" w:eastAsia="宋体" w:cs="宋体"/>
          <w:b/>
          <w:bCs/>
          <w:color w:val="D05020"/>
          <w:spacing w:val="-72"/>
          <w:w w:val="65"/>
          <w:position w:val="-11"/>
          <w:sz w:val="116"/>
          <w:szCs w:val="116"/>
        </w:rPr>
        <w:t>区财政金融局</w:t>
      </w:r>
      <w:r>
        <w:rPr>
          <w:rFonts w:ascii="宋体" w:hAnsi="宋体" w:eastAsia="宋体" w:cs="宋体"/>
          <w:b/>
          <w:bCs/>
          <w:color w:val="D05020"/>
          <w:spacing w:val="-72"/>
          <w:w w:val="65"/>
          <w:position w:val="56"/>
          <w:sz w:val="125"/>
          <w:szCs w:val="125"/>
        </w:rPr>
        <w:t>文</w:t>
      </w:r>
      <w:r>
        <w:rPr>
          <w:rFonts w:ascii="宋体" w:hAnsi="宋体" w:eastAsia="宋体" w:cs="宋体"/>
          <w:b/>
          <w:bCs/>
          <w:color w:val="D05020"/>
          <w:spacing w:val="-54"/>
          <w:w w:val="65"/>
          <w:position w:val="56"/>
          <w:sz w:val="125"/>
          <w:szCs w:val="125"/>
        </w:rPr>
        <w:t>件</w:t>
      </w:r>
    </w:p>
    <w:p w14:paraId="5554AE76">
      <w:pPr>
        <w:pStyle w:val="2"/>
        <w:spacing w:line="357" w:lineRule="auto"/>
      </w:pPr>
    </w:p>
    <w:p w14:paraId="31310241">
      <w:pPr>
        <w:spacing w:before="101" w:line="222" w:lineRule="auto"/>
        <w:ind w:left="27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通州湾农办发〔2025〕3号</w:t>
      </w:r>
    </w:p>
    <w:p w14:paraId="13EAAFD5">
      <w:pPr>
        <w:spacing w:before="116" w:line="60" w:lineRule="exact"/>
        <w:ind w:firstLine="139"/>
      </w:pPr>
      <w:r>
        <w:rPr>
          <w:position w:val="-1"/>
        </w:rPr>
        <w:drawing>
          <wp:inline distT="0" distB="0" distL="0" distR="0">
            <wp:extent cx="5733415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34035" cy="3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C554">
      <w:pPr>
        <w:pStyle w:val="2"/>
        <w:spacing w:line="340" w:lineRule="auto"/>
      </w:pPr>
    </w:p>
    <w:p w14:paraId="5132E8AB">
      <w:pPr>
        <w:spacing w:before="150" w:line="231" w:lineRule="auto"/>
        <w:ind w:left="1166" w:right="559" w:hanging="87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1"/>
          <w:sz w:val="46"/>
          <w:szCs w:val="46"/>
        </w:rPr>
        <w:t>关于印发《2024—2026年通州湾示范区农机</w:t>
      </w:r>
      <w:r>
        <w:rPr>
          <w:rFonts w:ascii="宋体" w:hAnsi="宋体" w:eastAsia="宋体" w:cs="宋体"/>
          <w:spacing w:val="5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23"/>
          <w:sz w:val="46"/>
          <w:szCs w:val="46"/>
        </w:rPr>
        <w:t>购置与应用补贴实施方案》的通知</w:t>
      </w:r>
    </w:p>
    <w:p w14:paraId="4962D6C6">
      <w:pPr>
        <w:pStyle w:val="2"/>
        <w:spacing w:line="310" w:lineRule="auto"/>
      </w:pPr>
    </w:p>
    <w:p w14:paraId="293312A4">
      <w:pPr>
        <w:pStyle w:val="2"/>
        <w:spacing w:line="311" w:lineRule="auto"/>
      </w:pPr>
    </w:p>
    <w:p w14:paraId="323C08A1">
      <w:pPr>
        <w:spacing w:before="98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三余镇农业农村工作局、财政局，各有关单位：</w:t>
      </w:r>
    </w:p>
    <w:p w14:paraId="66E4F9BA">
      <w:pPr>
        <w:spacing w:before="221" w:line="357" w:lineRule="auto"/>
        <w:ind w:right="340" w:firstLine="71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为规范实施好农机购置与应用补贴政策，根据《江苏省农业 农村厅、江苏省财政厅关于印发〈2024—202</w:t>
      </w:r>
      <w:r>
        <w:rPr>
          <w:rFonts w:ascii="仿宋" w:hAnsi="仿宋" w:eastAsia="仿宋" w:cs="仿宋"/>
          <w:spacing w:val="13"/>
          <w:sz w:val="30"/>
          <w:szCs w:val="30"/>
        </w:rPr>
        <w:t>6年江苏省农机购置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与应用补贴实施意见〉的通知》(苏农机〔2024〕19号</w:t>
      </w:r>
      <w:r>
        <w:rPr>
          <w:rFonts w:ascii="仿宋" w:hAnsi="仿宋" w:eastAsia="仿宋" w:cs="仿宋"/>
          <w:spacing w:val="17"/>
          <w:sz w:val="30"/>
          <w:szCs w:val="30"/>
        </w:rPr>
        <w:t>),结合示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范区实际研究制定了《2024—2026年通州湾农机购置与应</w:t>
      </w:r>
      <w:r>
        <w:rPr>
          <w:rFonts w:ascii="仿宋" w:hAnsi="仿宋" w:eastAsia="仿宋" w:cs="仿宋"/>
          <w:spacing w:val="13"/>
          <w:sz w:val="30"/>
          <w:szCs w:val="30"/>
        </w:rPr>
        <w:t>用补贴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实施方案》,现印发给你们，请认真贯彻执行。</w:t>
      </w:r>
    </w:p>
    <w:p w14:paraId="3DEFC1E1">
      <w:pPr>
        <w:spacing w:before="16"/>
      </w:pPr>
    </w:p>
    <w:p w14:paraId="49D10E6C">
      <w:pPr>
        <w:spacing w:before="15"/>
      </w:pPr>
    </w:p>
    <w:p w14:paraId="57E3BAA4">
      <w:pPr>
        <w:sectPr>
          <w:pgSz w:w="11560" w:h="16490"/>
          <w:pgMar w:top="1401" w:right="1019" w:bottom="0" w:left="1309" w:header="0" w:footer="0" w:gutter="0"/>
          <w:cols w:equalWidth="0" w:num="1">
            <w:col w:w="9231"/>
          </w:cols>
        </w:sectPr>
      </w:pPr>
    </w:p>
    <w:p w14:paraId="77EC8EF4">
      <w:pPr>
        <w:pStyle w:val="2"/>
        <w:spacing w:line="275" w:lineRule="auto"/>
      </w:pPr>
    </w:p>
    <w:p w14:paraId="4D6533C3">
      <w:pPr>
        <w:pStyle w:val="2"/>
        <w:spacing w:line="275" w:lineRule="auto"/>
      </w:pPr>
    </w:p>
    <w:p w14:paraId="5EC5037F">
      <w:pPr>
        <w:pStyle w:val="2"/>
        <w:spacing w:line="276" w:lineRule="auto"/>
      </w:pPr>
    </w:p>
    <w:p w14:paraId="5A58F349">
      <w:pPr>
        <w:pStyle w:val="2"/>
        <w:spacing w:line="276" w:lineRule="auto"/>
      </w:pPr>
    </w:p>
    <w:p w14:paraId="509A2AD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D61F62D">
      <w:pPr>
        <w:pStyle w:val="2"/>
        <w:spacing w:line="281" w:lineRule="auto"/>
      </w:pPr>
    </w:p>
    <w:p w14:paraId="2A99E5AF">
      <w:pPr>
        <w:pStyle w:val="2"/>
        <w:spacing w:line="281" w:lineRule="auto"/>
      </w:pPr>
    </w:p>
    <w:p w14:paraId="15590D0F">
      <w:pPr>
        <w:spacing w:before="98" w:line="222" w:lineRule="auto"/>
        <w:rPr>
          <w:rFonts w:ascii="仿宋" w:hAnsi="仿宋" w:eastAsia="仿宋" w:cs="仿宋"/>
          <w:sz w:val="30"/>
          <w:szCs w:val="30"/>
        </w:rPr>
      </w:pPr>
    </w:p>
    <w:p w14:paraId="00F300F8">
      <w:pPr>
        <w:spacing w:before="270" w:line="184" w:lineRule="auto"/>
        <w:ind w:left="2239"/>
        <w:rPr>
          <w:rFonts w:ascii="宋体" w:hAnsi="宋体" w:eastAsia="宋体" w:cs="宋体"/>
          <w:sz w:val="21"/>
          <w:szCs w:val="21"/>
        </w:rPr>
      </w:pPr>
      <w:bookmarkStart w:id="0" w:name="_GoBack"/>
      <w:bookmarkEnd w:id="0"/>
      <w:r>
        <w:rPr>
          <w:rFonts w:ascii="宋体" w:hAnsi="宋体" w:eastAsia="宋体" w:cs="宋体"/>
          <w:spacing w:val="-3"/>
          <w:sz w:val="21"/>
          <w:szCs w:val="21"/>
        </w:rPr>
        <w:t>—1—</w:t>
      </w:r>
    </w:p>
    <w:p w14:paraId="60D98A60">
      <w:pPr>
        <w:spacing w:line="184" w:lineRule="auto"/>
        <w:rPr>
          <w:rFonts w:ascii="宋体" w:hAnsi="宋体" w:eastAsia="宋体" w:cs="宋体"/>
          <w:sz w:val="21"/>
          <w:szCs w:val="21"/>
        </w:rPr>
        <w:sectPr>
          <w:type w:val="continuous"/>
          <w:pgSz w:w="11560" w:h="16490"/>
          <w:pgMar w:top="1401" w:right="1019" w:bottom="0" w:left="1309" w:header="0" w:footer="0" w:gutter="0"/>
          <w:cols w:equalWidth="0" w:num="2">
            <w:col w:w="5700" w:space="100"/>
            <w:col w:w="3431"/>
          </w:cols>
        </w:sectPr>
      </w:pPr>
    </w:p>
    <w:p w14:paraId="13DBBECF">
      <w:pPr>
        <w:pStyle w:val="2"/>
        <w:spacing w:line="249" w:lineRule="auto"/>
      </w:pPr>
    </w:p>
    <w:p w14:paraId="33C07BF7">
      <w:pPr>
        <w:pStyle w:val="2"/>
        <w:spacing w:line="249" w:lineRule="auto"/>
      </w:pPr>
    </w:p>
    <w:p w14:paraId="197A9B01">
      <w:pPr>
        <w:pStyle w:val="2"/>
        <w:spacing w:line="249" w:lineRule="auto"/>
      </w:pPr>
    </w:p>
    <w:p w14:paraId="023D82DA">
      <w:pPr>
        <w:spacing w:before="156" w:line="222" w:lineRule="auto"/>
        <w:ind w:left="3105" w:right="272" w:hanging="2949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33"/>
          <w:sz w:val="48"/>
          <w:szCs w:val="48"/>
        </w:rPr>
        <w:t>2024—2026年通州湾示范区农机购置与应用</w:t>
      </w:r>
      <w:r>
        <w:rPr>
          <w:rFonts w:ascii="宋体" w:hAnsi="宋体" w:eastAsia="宋体" w:cs="宋体"/>
          <w:spacing w:val="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42"/>
          <w:sz w:val="48"/>
          <w:szCs w:val="48"/>
        </w:rPr>
        <w:t>补贴实施方案</w:t>
      </w:r>
    </w:p>
    <w:p w14:paraId="033B3093">
      <w:pPr>
        <w:pStyle w:val="2"/>
        <w:spacing w:line="338" w:lineRule="auto"/>
      </w:pPr>
    </w:p>
    <w:p w14:paraId="5AD55D3B">
      <w:pPr>
        <w:pStyle w:val="2"/>
        <w:spacing w:line="338" w:lineRule="auto"/>
      </w:pPr>
    </w:p>
    <w:p w14:paraId="45A452A6">
      <w:pPr>
        <w:spacing w:before="98" w:line="357" w:lineRule="auto"/>
        <w:ind w:right="40" w:firstLine="61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2024—2026年通州湾示范区农机购置与应用补贴政策实</w:t>
      </w:r>
      <w:r>
        <w:rPr>
          <w:rFonts w:ascii="仿宋" w:hAnsi="仿宋" w:eastAsia="仿宋" w:cs="仿宋"/>
          <w:spacing w:val="14"/>
          <w:sz w:val="30"/>
          <w:szCs w:val="30"/>
        </w:rPr>
        <w:t>施，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围绕农业强区建设目标，以稳定实施政策、最大限度发挥政策效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益为主线，突出重点，坚持改革创新、公平公正、优机优补、严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惩违规，支持广大农民群众及农业生产经营组织购置使用先进的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农业机械，为保障国家粮食安全、加快推进农业农村现代化建设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提供有力支撑。</w:t>
      </w:r>
    </w:p>
    <w:p w14:paraId="64E26BDA">
      <w:pPr>
        <w:spacing w:before="7" w:line="222" w:lineRule="auto"/>
        <w:ind w:left="63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4"/>
          <w:sz w:val="30"/>
          <w:szCs w:val="30"/>
        </w:rPr>
        <w:t>一</w:t>
      </w:r>
      <w:r>
        <w:rPr>
          <w:rFonts w:ascii="黑体" w:hAnsi="黑体" w:eastAsia="黑体" w:cs="黑体"/>
          <w:spacing w:val="-60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4"/>
          <w:sz w:val="30"/>
          <w:szCs w:val="30"/>
        </w:rPr>
        <w:t>、实施重点</w:t>
      </w:r>
    </w:p>
    <w:p w14:paraId="6C0653F3">
      <w:pPr>
        <w:spacing w:before="268" w:line="334" w:lineRule="auto"/>
        <w:ind w:right="10" w:firstLine="770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16"/>
          <w:sz w:val="30"/>
          <w:szCs w:val="30"/>
        </w:rPr>
        <w:t>(一)突出支持粮食和重要农产品稳产保供。</w:t>
      </w:r>
      <w:r>
        <w:rPr>
          <w:rFonts w:ascii="楷体" w:hAnsi="楷体" w:eastAsia="楷体" w:cs="楷体"/>
          <w:spacing w:val="-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以保障粮食和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重要农产品稳定安全供给为着力点，将更多</w:t>
      </w:r>
      <w:r>
        <w:rPr>
          <w:rFonts w:ascii="仿宋" w:hAnsi="仿宋" w:eastAsia="仿宋" w:cs="仿宋"/>
          <w:spacing w:val="14"/>
          <w:sz w:val="30"/>
          <w:szCs w:val="30"/>
        </w:rPr>
        <w:t>先进适用机具有序纳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入补贴范围。聚焦机播(机插)增产和机收减损，重点支持高性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能播种机、智能高速插秧机、大型智能高端联合收获机械等有助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于粮油等主要作物大面积单产提升、农机装备补短板、农业其他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领域急需，以及事关国家重大战略实施等农业机械</w:t>
      </w:r>
      <w:r>
        <w:rPr>
          <w:rFonts w:ascii="仿宋" w:hAnsi="仿宋" w:eastAsia="仿宋" w:cs="仿宋"/>
          <w:spacing w:val="17"/>
          <w:sz w:val="30"/>
          <w:szCs w:val="30"/>
        </w:rPr>
        <w:t>的推广应用。</w:t>
      </w:r>
    </w:p>
    <w:p w14:paraId="593DBE81">
      <w:pPr>
        <w:spacing w:before="216" w:line="330" w:lineRule="auto"/>
        <w:ind w:right="40" w:firstLine="790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22"/>
          <w:sz w:val="30"/>
          <w:szCs w:val="30"/>
        </w:rPr>
        <w:t>(二)突出提升服务效能。</w:t>
      </w:r>
      <w:r>
        <w:rPr>
          <w:rFonts w:ascii="仿宋" w:hAnsi="仿宋" w:eastAsia="仿宋" w:cs="仿宋"/>
          <w:spacing w:val="22"/>
          <w:sz w:val="30"/>
          <w:szCs w:val="30"/>
        </w:rPr>
        <w:t>使用电子签名、远程视频核验等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信息化手段，推进补贴全流程线上办理，提高</w:t>
      </w:r>
      <w:r>
        <w:rPr>
          <w:rFonts w:ascii="仿宋" w:hAnsi="仿宋" w:eastAsia="仿宋" w:cs="仿宋"/>
          <w:spacing w:val="16"/>
          <w:sz w:val="30"/>
          <w:szCs w:val="30"/>
        </w:rPr>
        <w:t>补贴办理便利性，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确保及时兑付。加强补贴资金使用管理，落实专款专用要求，优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先用于以往年度已录入但尚未兑付及当年已购机的补贴申</w:t>
      </w:r>
      <w:r>
        <w:rPr>
          <w:rFonts w:ascii="仿宋" w:hAnsi="仿宋" w:eastAsia="仿宋" w:cs="仿宋"/>
          <w:spacing w:val="14"/>
          <w:sz w:val="30"/>
          <w:szCs w:val="30"/>
        </w:rPr>
        <w:t>请，并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通过办理服务系统予以体现，不得挤占、截留、挪用或用于其他</w:t>
      </w:r>
    </w:p>
    <w:p w14:paraId="37C5033B">
      <w:pPr>
        <w:spacing w:line="330" w:lineRule="auto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560" w:h="16490"/>
          <w:pgMar w:top="1401" w:right="1269" w:bottom="1657" w:left="1380" w:header="0" w:footer="1357" w:gutter="0"/>
          <w:cols w:space="720" w:num="1"/>
        </w:sectPr>
      </w:pPr>
    </w:p>
    <w:p w14:paraId="61912897">
      <w:pPr>
        <w:pStyle w:val="2"/>
        <w:spacing w:line="322" w:lineRule="auto"/>
      </w:pPr>
    </w:p>
    <w:p w14:paraId="1F3912BA">
      <w:pPr>
        <w:spacing w:before="104" w:line="345" w:lineRule="auto"/>
        <w:ind w:left="150" w:right="3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支出。加大对审核慢、兑付慢、超期不兑付等问</w:t>
      </w:r>
      <w:r>
        <w:rPr>
          <w:rFonts w:ascii="仿宋" w:hAnsi="仿宋" w:eastAsia="仿宋" w:cs="仿宋"/>
          <w:spacing w:val="-5"/>
          <w:sz w:val="32"/>
          <w:szCs w:val="32"/>
        </w:rPr>
        <w:t>题治理力度，加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快预算执行进度和补贴资金兑付，提高资金使用效率。</w:t>
      </w:r>
    </w:p>
    <w:p w14:paraId="5F677980">
      <w:pPr>
        <w:spacing w:before="5" w:line="358" w:lineRule="auto"/>
        <w:ind w:firstLine="920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21"/>
          <w:sz w:val="30"/>
          <w:szCs w:val="30"/>
        </w:rPr>
        <w:t>(三)突出强化补贴监管。</w:t>
      </w:r>
      <w:r>
        <w:rPr>
          <w:rFonts w:ascii="仿宋" w:hAnsi="仿宋" w:eastAsia="仿宋" w:cs="仿宋"/>
          <w:spacing w:val="21"/>
          <w:sz w:val="30"/>
          <w:szCs w:val="30"/>
        </w:rPr>
        <w:t>运用全国农机作业指挥调度平台、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“苏农云”及地方平台，推进补贴机具唯一身份识别，发挥大数据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21"/>
          <w:sz w:val="30"/>
          <w:szCs w:val="30"/>
        </w:rPr>
        <w:t>信息优势，提升违规行为排查和监控能力。强化属地管理责任和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21"/>
          <w:sz w:val="30"/>
          <w:szCs w:val="30"/>
        </w:rPr>
        <w:t>多部门联动，完善区、镇二级监管机制，全流</w:t>
      </w:r>
      <w:r>
        <w:rPr>
          <w:rFonts w:ascii="仿宋" w:hAnsi="仿宋" w:eastAsia="仿宋" w:cs="仿宋"/>
          <w:spacing w:val="20"/>
          <w:sz w:val="30"/>
          <w:szCs w:val="30"/>
        </w:rPr>
        <w:t>程加强补贴机具研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25"/>
          <w:sz w:val="30"/>
          <w:szCs w:val="30"/>
        </w:rPr>
        <w:t>产推用各环节监督管理，强化社会监督。</w:t>
      </w:r>
    </w:p>
    <w:p w14:paraId="601D4383">
      <w:pPr>
        <w:spacing w:before="30" w:line="222" w:lineRule="auto"/>
        <w:ind w:left="81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4"/>
          <w:sz w:val="30"/>
          <w:szCs w:val="30"/>
        </w:rPr>
        <w:t>二</w:t>
      </w:r>
      <w:r>
        <w:rPr>
          <w:rFonts w:ascii="黑体" w:hAnsi="黑体" w:eastAsia="黑体" w:cs="黑体"/>
          <w:spacing w:val="-69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4"/>
          <w:sz w:val="30"/>
          <w:szCs w:val="30"/>
        </w:rPr>
        <w:t>、实施要求</w:t>
      </w:r>
    </w:p>
    <w:p w14:paraId="57A079F8">
      <w:pPr>
        <w:spacing w:before="184" w:line="352" w:lineRule="auto"/>
        <w:ind w:left="150" w:right="54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各相关部门在按照《2024—2026年通州湾示范区农机购置与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>应用补贴实施操作要求》(附件1)和补贴</w:t>
      </w:r>
      <w:r>
        <w:rPr>
          <w:rFonts w:ascii="仿宋" w:hAnsi="仿宋" w:eastAsia="仿宋" w:cs="仿宋"/>
          <w:spacing w:val="10"/>
          <w:sz w:val="31"/>
          <w:szCs w:val="31"/>
        </w:rPr>
        <w:t>机具种类范围等实施过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4"/>
          <w:sz w:val="31"/>
          <w:szCs w:val="31"/>
        </w:rPr>
        <w:t>程中，要加强组织领导，强化责任落实(附件2),严</w:t>
      </w:r>
      <w:r>
        <w:rPr>
          <w:rFonts w:ascii="仿宋" w:hAnsi="仿宋" w:eastAsia="仿宋" w:cs="仿宋"/>
          <w:spacing w:val="13"/>
          <w:sz w:val="31"/>
          <w:szCs w:val="31"/>
        </w:rPr>
        <w:t>格监督管理，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确保补贴政策廉洁规范高效实施。</w:t>
      </w:r>
    </w:p>
    <w:p w14:paraId="520BC1C9">
      <w:pPr>
        <w:spacing w:before="20" w:line="357" w:lineRule="auto"/>
        <w:ind w:left="149" w:right="59" w:firstLine="780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22"/>
          <w:sz w:val="30"/>
          <w:szCs w:val="30"/>
        </w:rPr>
        <w:t>(一)强化责任落实和协同配合。</w:t>
      </w:r>
      <w:r>
        <w:rPr>
          <w:rFonts w:ascii="仿宋" w:hAnsi="仿宋" w:eastAsia="仿宋" w:cs="仿宋"/>
          <w:spacing w:val="22"/>
          <w:sz w:val="30"/>
          <w:szCs w:val="30"/>
        </w:rPr>
        <w:t>完善区级农机购置与应用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5"/>
          <w:sz w:val="30"/>
          <w:szCs w:val="30"/>
        </w:rPr>
        <w:t>补贴协调机制，切实加强组织协调，密切沟通配合，健全完善风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5"/>
          <w:sz w:val="30"/>
          <w:szCs w:val="30"/>
        </w:rPr>
        <w:t>险防控工作制度和内部控制规程，形成工作合力，共同组织做好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6"/>
          <w:sz w:val="30"/>
          <w:szCs w:val="30"/>
        </w:rPr>
        <w:t>全区农机购置与应用补贴政策实施工作。镇落实农</w:t>
      </w:r>
      <w:r>
        <w:rPr>
          <w:rFonts w:ascii="仿宋" w:hAnsi="仿宋" w:eastAsia="仿宋" w:cs="仿宋"/>
          <w:spacing w:val="15"/>
          <w:sz w:val="30"/>
          <w:szCs w:val="30"/>
        </w:rPr>
        <w:t>机购置与应用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6"/>
          <w:sz w:val="30"/>
          <w:szCs w:val="30"/>
        </w:rPr>
        <w:t>补贴岗位工作人员，明确岗位责任，确保“</w:t>
      </w:r>
      <w:r>
        <w:rPr>
          <w:rFonts w:ascii="仿宋" w:hAnsi="仿宋" w:eastAsia="仿宋" w:cs="仿宋"/>
          <w:spacing w:val="15"/>
          <w:sz w:val="30"/>
          <w:szCs w:val="30"/>
        </w:rPr>
        <w:t>工作有人抓、事情有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6"/>
          <w:sz w:val="30"/>
          <w:szCs w:val="30"/>
        </w:rPr>
        <w:t>人干”。要进一步明确职责分工，深入落实农业农村部门组织实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6"/>
          <w:sz w:val="30"/>
          <w:szCs w:val="30"/>
        </w:rPr>
        <w:t>施、审核监管责任和财政部门资金兑付、资金</w:t>
      </w:r>
      <w:r>
        <w:rPr>
          <w:rFonts w:ascii="仿宋" w:hAnsi="仿宋" w:eastAsia="仿宋" w:cs="仿宋"/>
          <w:spacing w:val="15"/>
          <w:sz w:val="30"/>
          <w:szCs w:val="30"/>
        </w:rPr>
        <w:t>监管责任。按照七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5"/>
          <w:sz w:val="30"/>
          <w:szCs w:val="30"/>
        </w:rPr>
        <w:t>部门联合印发的《关于进一步加强农机购置与应用补贴监管工作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7"/>
          <w:sz w:val="30"/>
          <w:szCs w:val="30"/>
        </w:rPr>
        <w:t>的意见》(苏农机〔2024〕3号)等要求，加强部门间的</w:t>
      </w:r>
      <w:r>
        <w:rPr>
          <w:rFonts w:ascii="仿宋" w:hAnsi="仿宋" w:eastAsia="仿宋" w:cs="仿宋"/>
          <w:spacing w:val="16"/>
          <w:sz w:val="30"/>
          <w:szCs w:val="30"/>
        </w:rPr>
        <w:t>协同配合，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会同发改、工信、公安、市场监管、税务等部门依照各自职责对</w:t>
      </w:r>
    </w:p>
    <w:p w14:paraId="20F1F2AD">
      <w:pPr>
        <w:spacing w:line="357" w:lineRule="auto"/>
        <w:rPr>
          <w:rFonts w:ascii="仿宋" w:hAnsi="仿宋" w:eastAsia="仿宋" w:cs="仿宋"/>
          <w:sz w:val="30"/>
          <w:szCs w:val="30"/>
        </w:rPr>
        <w:sectPr>
          <w:footerReference r:id="rId6" w:type="default"/>
          <w:pgSz w:w="11560" w:h="16490"/>
          <w:pgMar w:top="1401" w:right="959" w:bottom="1686" w:left="1299" w:header="0" w:footer="1374" w:gutter="0"/>
          <w:cols w:space="720" w:num="1"/>
        </w:sectPr>
      </w:pPr>
    </w:p>
    <w:p w14:paraId="46F8C23D">
      <w:pPr>
        <w:pStyle w:val="2"/>
        <w:spacing w:line="344" w:lineRule="auto"/>
      </w:pPr>
    </w:p>
    <w:p w14:paraId="54C37469">
      <w:pPr>
        <w:spacing w:before="100" w:line="351" w:lineRule="auto"/>
        <w:ind w:right="2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农机购置与应用补贴政策实施加强监督，依</w:t>
      </w:r>
      <w:r>
        <w:rPr>
          <w:rFonts w:ascii="仿宋" w:hAnsi="仿宋" w:eastAsia="仿宋" w:cs="仿宋"/>
          <w:spacing w:val="4"/>
          <w:sz w:val="31"/>
          <w:szCs w:val="31"/>
        </w:rPr>
        <w:t>法打击骗补套补等违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法违规行为，形成管理闭环，切实提升政策实施监管能力水平。</w:t>
      </w:r>
    </w:p>
    <w:p w14:paraId="7E439BCB">
      <w:pPr>
        <w:spacing w:before="4" w:line="329" w:lineRule="auto"/>
        <w:ind w:right="255" w:firstLine="75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(二)强化技术支撑和服务能力。</w:t>
      </w:r>
      <w:r>
        <w:rPr>
          <w:rFonts w:ascii="仿宋" w:hAnsi="仿宋" w:eastAsia="仿宋" w:cs="仿宋"/>
          <w:spacing w:val="12"/>
          <w:sz w:val="31"/>
          <w:szCs w:val="31"/>
        </w:rPr>
        <w:t>要加强对补贴机</w:t>
      </w:r>
      <w:r>
        <w:rPr>
          <w:rFonts w:ascii="仿宋" w:hAnsi="仿宋" w:eastAsia="仿宋" w:cs="仿宋"/>
          <w:spacing w:val="11"/>
          <w:sz w:val="31"/>
          <w:szCs w:val="31"/>
        </w:rPr>
        <w:t>具的核验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工作，对发现异常情形的机具要组织相关人员进行现场核验，发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现问题的及时调查处理，并将相关情况及时报送上级主管部门。 </w:t>
      </w:r>
      <w:r>
        <w:rPr>
          <w:rFonts w:ascii="仿宋" w:hAnsi="仿宋" w:eastAsia="仿宋" w:cs="仿宋"/>
          <w:spacing w:val="4"/>
          <w:sz w:val="31"/>
          <w:szCs w:val="31"/>
        </w:rPr>
        <w:t>要依托办理服务系统，严格按照农业农村和财政部门补贴申</w:t>
      </w:r>
      <w:r>
        <w:rPr>
          <w:rFonts w:ascii="仿宋" w:hAnsi="仿宋" w:eastAsia="仿宋" w:cs="仿宋"/>
          <w:spacing w:val="3"/>
          <w:sz w:val="31"/>
          <w:szCs w:val="31"/>
        </w:rPr>
        <w:t>请限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时办理要求，切实加快补贴申请受理、资料审核、机具核验、资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金兑付等工作。</w:t>
      </w:r>
    </w:p>
    <w:p w14:paraId="7145395A">
      <w:pPr>
        <w:spacing w:before="244" w:line="341" w:lineRule="auto"/>
        <w:ind w:right="50" w:firstLine="780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19"/>
          <w:sz w:val="30"/>
          <w:szCs w:val="30"/>
        </w:rPr>
        <w:t>(三)强化政策宣传和信息公开。</w:t>
      </w:r>
      <w:r>
        <w:rPr>
          <w:rFonts w:ascii="仿宋" w:hAnsi="仿宋" w:eastAsia="仿宋" w:cs="仿宋"/>
          <w:spacing w:val="19"/>
          <w:sz w:val="30"/>
          <w:szCs w:val="30"/>
        </w:rPr>
        <w:t>要加大补贴政策</w:t>
      </w:r>
      <w:r>
        <w:rPr>
          <w:rFonts w:ascii="仿宋" w:hAnsi="仿宋" w:eastAsia="仿宋" w:cs="仿宋"/>
          <w:spacing w:val="18"/>
          <w:sz w:val="30"/>
          <w:szCs w:val="30"/>
        </w:rPr>
        <w:t>宣传力度，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综合运用各类媒体和多种宣传方式，通过补贴政</w:t>
      </w:r>
      <w:r>
        <w:rPr>
          <w:rFonts w:ascii="仿宋" w:hAnsi="仿宋" w:eastAsia="仿宋" w:cs="仿宋"/>
          <w:spacing w:val="14"/>
          <w:sz w:val="30"/>
          <w:szCs w:val="30"/>
        </w:rPr>
        <w:t>策信息上门、指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4"/>
          <w:sz w:val="30"/>
          <w:szCs w:val="30"/>
        </w:rPr>
        <w:t>导服务上门等，全方位开展宣传解读，着力提升政策知晓度和实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4"/>
          <w:sz w:val="30"/>
          <w:szCs w:val="30"/>
        </w:rPr>
        <w:t>施透明度，要及时主动回应购机者关注的重点事项，正确引导舆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4"/>
          <w:sz w:val="30"/>
          <w:szCs w:val="30"/>
        </w:rPr>
        <w:t>论，稳定购机者预期，切实保障广大农民群众和农机企业的知情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5"/>
          <w:sz w:val="30"/>
          <w:szCs w:val="30"/>
        </w:rPr>
        <w:t>权、监督权。要健全完善农机购置与应用补贴信息公开专栏，按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5"/>
          <w:sz w:val="30"/>
          <w:szCs w:val="30"/>
        </w:rPr>
        <w:t>年度公告近三年补贴受益信息，公开违规查处结果等信息，</w:t>
      </w:r>
      <w:r>
        <w:rPr>
          <w:rFonts w:ascii="仿宋" w:hAnsi="仿宋" w:eastAsia="仿宋" w:cs="仿宋"/>
          <w:spacing w:val="14"/>
          <w:sz w:val="30"/>
          <w:szCs w:val="30"/>
        </w:rPr>
        <w:t>主动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0"/>
          <w:sz w:val="30"/>
          <w:szCs w:val="30"/>
        </w:rPr>
        <w:t>接受社会监督。</w:t>
      </w:r>
    </w:p>
    <w:p w14:paraId="1B0457B7">
      <w:pPr>
        <w:spacing w:before="226" w:line="335" w:lineRule="auto"/>
        <w:ind w:firstLine="800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20"/>
          <w:sz w:val="30"/>
          <w:szCs w:val="30"/>
        </w:rPr>
        <w:t>(四)强化监督管理和违规查处。</w:t>
      </w:r>
      <w:r>
        <w:rPr>
          <w:rFonts w:ascii="仿宋" w:hAnsi="仿宋" w:eastAsia="仿宋" w:cs="仿宋"/>
          <w:spacing w:val="20"/>
          <w:sz w:val="30"/>
          <w:szCs w:val="30"/>
        </w:rPr>
        <w:t>要加强补贴政策宣传解读，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组织开展业务培训和廉政警示教育，重点提高补贴岗位工作</w:t>
      </w:r>
      <w:r>
        <w:rPr>
          <w:rFonts w:ascii="仿宋" w:hAnsi="仿宋" w:eastAsia="仿宋" w:cs="仿宋"/>
          <w:spacing w:val="14"/>
          <w:sz w:val="30"/>
          <w:szCs w:val="30"/>
        </w:rPr>
        <w:t>人员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3"/>
          <w:sz w:val="30"/>
          <w:szCs w:val="30"/>
        </w:rPr>
        <w:t>业务素质和风险防控能力意识。要认真执行《农业农村部办公厅、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财政部办公厅关于进一步加强农机购置补贴政策监管强化纪律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8"/>
          <w:sz w:val="30"/>
          <w:szCs w:val="30"/>
        </w:rPr>
        <w:t>约束的通知》(农办机〔2019〕6号)、《江苏省农业机械购置补贴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8"/>
          <w:sz w:val="30"/>
          <w:szCs w:val="30"/>
        </w:rPr>
        <w:t>产品经营违规行为处理规定》(苏农规〔2019〕9号)和《江苏省</w:t>
      </w:r>
    </w:p>
    <w:p w14:paraId="0E0F3D0B">
      <w:pPr>
        <w:spacing w:line="335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1560" w:h="16490"/>
          <w:pgMar w:top="1401" w:right="1169" w:bottom="1657" w:left="1249" w:header="0" w:footer="1357" w:gutter="0"/>
          <w:cols w:space="720" w:num="1"/>
        </w:sectPr>
      </w:pPr>
    </w:p>
    <w:p w14:paraId="6922EA94">
      <w:pPr>
        <w:spacing w:before="319" w:line="350" w:lineRule="auto"/>
        <w:ind w:left="8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9"/>
          <w:sz w:val="29"/>
          <w:szCs w:val="29"/>
        </w:rPr>
        <w:t>农机购置补贴异常情形报告制度》(苏农机〔2021〕2号)等要求，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7"/>
          <w:sz w:val="29"/>
          <w:szCs w:val="29"/>
        </w:rPr>
        <w:t>严格落实属地管理责任，加强风险防控和异常情形主动报告，更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18"/>
          <w:sz w:val="29"/>
          <w:szCs w:val="29"/>
        </w:rPr>
        <w:t>加严格实施信用管理和农机产销企业承诺制。强化农业农村和财</w:t>
      </w:r>
      <w:r>
        <w:rPr>
          <w:rFonts w:ascii="仿宋" w:hAnsi="仿宋" w:eastAsia="仿宋" w:cs="仿宋"/>
          <w:spacing w:val="4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19"/>
          <w:sz w:val="29"/>
          <w:szCs w:val="29"/>
        </w:rPr>
        <w:t>政部门牵头，其他部门参与的联合查处和联动处理机制，保持对</w:t>
      </w:r>
      <w:r>
        <w:rPr>
          <w:rFonts w:ascii="仿宋" w:hAnsi="仿宋" w:eastAsia="仿宋" w:cs="仿宋"/>
          <w:spacing w:val="3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19"/>
          <w:sz w:val="29"/>
          <w:szCs w:val="29"/>
        </w:rPr>
        <w:t>违法违规行为严厉打击的高压态势，对涉嫌犯罪的，依法移送司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21"/>
          <w:sz w:val="29"/>
          <w:szCs w:val="29"/>
        </w:rPr>
        <w:t>法机关处理，有力维护政策实施良好秩序。</w:t>
      </w:r>
    </w:p>
    <w:p w14:paraId="0172DA1B">
      <w:pPr>
        <w:pStyle w:val="2"/>
        <w:spacing w:line="252" w:lineRule="auto"/>
      </w:pPr>
    </w:p>
    <w:p w14:paraId="19081A62">
      <w:pPr>
        <w:pStyle w:val="2"/>
        <w:spacing w:line="252" w:lineRule="auto"/>
      </w:pPr>
    </w:p>
    <w:p w14:paraId="0B8EBAB7">
      <w:pPr>
        <w:spacing w:before="100" w:line="344" w:lineRule="auto"/>
        <w:ind w:left="1609" w:right="218" w:hanging="8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附件：1.2024—2026年通州湾示范区农机购置与应</w:t>
      </w:r>
      <w:r>
        <w:rPr>
          <w:rFonts w:ascii="仿宋" w:hAnsi="仿宋" w:eastAsia="仿宋" w:cs="仿宋"/>
          <w:spacing w:val="-2"/>
          <w:sz w:val="31"/>
          <w:szCs w:val="31"/>
        </w:rPr>
        <w:t>用补贴实</w:t>
      </w:r>
      <w:r>
        <w:rPr>
          <w:rFonts w:ascii="仿宋" w:hAnsi="仿宋" w:eastAsia="仿宋" w:cs="仿宋"/>
          <w:sz w:val="31"/>
          <w:szCs w:val="31"/>
        </w:rPr>
        <w:t xml:space="preserve"> 施操作要求</w:t>
      </w:r>
    </w:p>
    <w:p w14:paraId="2239BBA4">
      <w:pPr>
        <w:spacing w:before="24" w:line="222" w:lineRule="auto"/>
        <w:ind w:left="160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2.</w:t>
      </w:r>
      <w:r>
        <w:rPr>
          <w:rFonts w:ascii="仿宋" w:hAnsi="仿宋" w:eastAsia="仿宋" w:cs="仿宋"/>
          <w:spacing w:val="13"/>
          <w:sz w:val="30"/>
          <w:szCs w:val="30"/>
        </w:rPr>
        <w:t>通州湾示范区农机购置与应用补贴相关职责</w:t>
      </w:r>
    </w:p>
    <w:p w14:paraId="7E36E138">
      <w:pPr>
        <w:spacing w:before="189" w:line="358" w:lineRule="auto"/>
        <w:ind w:left="1609" w:right="2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3.2024—2026年江苏省农机购置与应用补贴机具种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类范围</w:t>
      </w:r>
    </w:p>
    <w:p w14:paraId="63A12D33">
      <w:pPr>
        <w:spacing w:before="1" w:line="221" w:lineRule="auto"/>
        <w:ind w:left="160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4.</w:t>
      </w:r>
      <w:r>
        <w:rPr>
          <w:rFonts w:ascii="仿宋" w:hAnsi="仿宋" w:eastAsia="仿宋" w:cs="仿宋"/>
          <w:spacing w:val="4"/>
          <w:sz w:val="31"/>
          <w:szCs w:val="31"/>
        </w:rPr>
        <w:t>江苏省农机购置与应用补贴机具安装确认表</w:t>
      </w:r>
    </w:p>
    <w:p w14:paraId="4E99D4C1">
      <w:pPr>
        <w:pStyle w:val="2"/>
        <w:spacing w:line="327" w:lineRule="auto"/>
      </w:pPr>
    </w:p>
    <w:p w14:paraId="214ADA49">
      <w:pPr>
        <w:pStyle w:val="2"/>
        <w:spacing w:line="327" w:lineRule="auto"/>
      </w:pPr>
    </w:p>
    <w:p w14:paraId="6F8A5FB4">
      <w:pPr>
        <w:spacing w:before="1" w:line="70" w:lineRule="exact"/>
      </w:pPr>
      <w:r>
        <w:rPr>
          <w:position w:val="-1"/>
        </w:rPr>
        <w:drawing>
          <wp:inline distT="0" distB="0" distL="0" distR="0">
            <wp:extent cx="43815" cy="444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4410" cy="4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9A6A1">
      <w:pPr>
        <w:spacing w:line="70" w:lineRule="exact"/>
        <w:sectPr>
          <w:footerReference r:id="rId8" w:type="default"/>
          <w:pgSz w:w="11560" w:h="16490"/>
          <w:pgMar w:top="1401" w:right="1415" w:bottom="1748" w:left="1180" w:header="0" w:footer="1463" w:gutter="0"/>
          <w:cols w:space="720" w:num="1"/>
        </w:sectPr>
      </w:pPr>
    </w:p>
    <w:p w14:paraId="3BBEEA63">
      <w:pPr>
        <w:pStyle w:val="2"/>
        <w:spacing w:line="286" w:lineRule="auto"/>
      </w:pPr>
    </w:p>
    <w:p w14:paraId="2B48633E">
      <w:pPr>
        <w:pStyle w:val="2"/>
        <w:spacing w:line="286" w:lineRule="auto"/>
      </w:pPr>
    </w:p>
    <w:p w14:paraId="03CCB6E4">
      <w:pPr>
        <w:spacing w:before="97" w:line="224" w:lineRule="auto"/>
        <w:ind w:left="74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3"/>
          <w:sz w:val="30"/>
          <w:szCs w:val="30"/>
        </w:rPr>
        <w:t>(此页无正文)</w:t>
      </w:r>
    </w:p>
    <w:p w14:paraId="52A09F14">
      <w:pPr>
        <w:pStyle w:val="2"/>
      </w:pPr>
    </w:p>
    <w:p w14:paraId="4060FF6E">
      <w:pPr>
        <w:pStyle w:val="2"/>
      </w:pPr>
    </w:p>
    <w:p w14:paraId="3D217F2B">
      <w:pPr>
        <w:pStyle w:val="2"/>
      </w:pPr>
    </w:p>
    <w:p w14:paraId="70F27CD5">
      <w:pPr>
        <w:pStyle w:val="2"/>
      </w:pPr>
    </w:p>
    <w:p w14:paraId="0957CCC0">
      <w:pPr>
        <w:pStyle w:val="2"/>
      </w:pPr>
    </w:p>
    <w:p w14:paraId="6888687C">
      <w:pPr>
        <w:pStyle w:val="2"/>
      </w:pPr>
    </w:p>
    <w:p w14:paraId="6401133E">
      <w:pPr>
        <w:pStyle w:val="2"/>
      </w:pPr>
    </w:p>
    <w:p w14:paraId="5B2A595B">
      <w:pPr>
        <w:pStyle w:val="2"/>
      </w:pPr>
    </w:p>
    <w:p w14:paraId="03950865">
      <w:pPr>
        <w:pStyle w:val="2"/>
        <w:spacing w:line="241" w:lineRule="auto"/>
      </w:pPr>
    </w:p>
    <w:p w14:paraId="7D6B49E3">
      <w:pPr>
        <w:pStyle w:val="2"/>
        <w:spacing w:line="241" w:lineRule="auto"/>
      </w:pPr>
    </w:p>
    <w:p w14:paraId="01B307F1">
      <w:pPr>
        <w:pStyle w:val="2"/>
        <w:spacing w:line="241" w:lineRule="auto"/>
      </w:pPr>
    </w:p>
    <w:p w14:paraId="0DA43A90">
      <w:pPr>
        <w:pStyle w:val="2"/>
        <w:spacing w:line="241" w:lineRule="auto"/>
      </w:pPr>
    </w:p>
    <w:p w14:paraId="505AF42F">
      <w:pPr>
        <w:pStyle w:val="2"/>
        <w:spacing w:line="241" w:lineRule="auto"/>
      </w:pPr>
    </w:p>
    <w:p w14:paraId="2486B2B2">
      <w:pPr>
        <w:pStyle w:val="2"/>
        <w:spacing w:line="241" w:lineRule="auto"/>
      </w:pPr>
    </w:p>
    <w:p w14:paraId="47F7407A">
      <w:pPr>
        <w:pStyle w:val="2"/>
        <w:spacing w:line="241" w:lineRule="auto"/>
      </w:pPr>
    </w:p>
    <w:p w14:paraId="497B4DE1">
      <w:pPr>
        <w:pStyle w:val="2"/>
        <w:spacing w:line="241" w:lineRule="auto"/>
      </w:pPr>
    </w:p>
    <w:p w14:paraId="2B78199B">
      <w:pPr>
        <w:pStyle w:val="2"/>
        <w:spacing w:line="241" w:lineRule="auto"/>
      </w:pPr>
    </w:p>
    <w:p w14:paraId="149F9E79">
      <w:pPr>
        <w:pStyle w:val="2"/>
        <w:spacing w:line="241" w:lineRule="auto"/>
      </w:pPr>
    </w:p>
    <w:p w14:paraId="1C6E80C5">
      <w:pPr>
        <w:pStyle w:val="2"/>
        <w:spacing w:line="241" w:lineRule="auto"/>
      </w:pPr>
    </w:p>
    <w:p w14:paraId="39E95C3C">
      <w:pPr>
        <w:pStyle w:val="2"/>
        <w:spacing w:line="241" w:lineRule="auto"/>
      </w:pPr>
    </w:p>
    <w:p w14:paraId="27DE464C">
      <w:pPr>
        <w:pStyle w:val="2"/>
        <w:spacing w:line="241" w:lineRule="auto"/>
      </w:pPr>
    </w:p>
    <w:p w14:paraId="3E67721F">
      <w:pPr>
        <w:pStyle w:val="2"/>
        <w:spacing w:line="241" w:lineRule="auto"/>
      </w:pPr>
    </w:p>
    <w:p w14:paraId="371E99B5">
      <w:pPr>
        <w:pStyle w:val="2"/>
        <w:spacing w:line="241" w:lineRule="auto"/>
      </w:pPr>
    </w:p>
    <w:p w14:paraId="3EB81BB6">
      <w:pPr>
        <w:pStyle w:val="2"/>
        <w:spacing w:line="241" w:lineRule="auto"/>
      </w:pPr>
    </w:p>
    <w:p w14:paraId="0520C836">
      <w:pPr>
        <w:pStyle w:val="2"/>
        <w:spacing w:line="241" w:lineRule="auto"/>
      </w:pPr>
    </w:p>
    <w:p w14:paraId="0AE495CC">
      <w:pPr>
        <w:pStyle w:val="2"/>
        <w:spacing w:line="241" w:lineRule="auto"/>
      </w:pPr>
    </w:p>
    <w:p w14:paraId="43DA3FEC">
      <w:pPr>
        <w:pStyle w:val="2"/>
        <w:spacing w:line="241" w:lineRule="auto"/>
      </w:pPr>
    </w:p>
    <w:p w14:paraId="069011D4">
      <w:pPr>
        <w:pStyle w:val="2"/>
        <w:spacing w:line="241" w:lineRule="auto"/>
      </w:pPr>
    </w:p>
    <w:p w14:paraId="17FE6B47">
      <w:pPr>
        <w:pStyle w:val="2"/>
        <w:spacing w:line="241" w:lineRule="auto"/>
      </w:pPr>
    </w:p>
    <w:p w14:paraId="03E75927">
      <w:pPr>
        <w:pStyle w:val="2"/>
        <w:spacing w:line="241" w:lineRule="auto"/>
      </w:pPr>
    </w:p>
    <w:p w14:paraId="7D1E6720">
      <w:pPr>
        <w:pStyle w:val="2"/>
        <w:spacing w:line="241" w:lineRule="auto"/>
      </w:pPr>
    </w:p>
    <w:p w14:paraId="7922F2F5">
      <w:pPr>
        <w:pStyle w:val="2"/>
        <w:spacing w:line="241" w:lineRule="auto"/>
      </w:pPr>
    </w:p>
    <w:p w14:paraId="5D08ADA3">
      <w:pPr>
        <w:pStyle w:val="2"/>
        <w:spacing w:line="241" w:lineRule="auto"/>
      </w:pPr>
    </w:p>
    <w:p w14:paraId="52CE725B">
      <w:pPr>
        <w:pStyle w:val="2"/>
        <w:spacing w:line="241" w:lineRule="auto"/>
      </w:pPr>
    </w:p>
    <w:p w14:paraId="703069F9">
      <w:pPr>
        <w:pStyle w:val="2"/>
        <w:spacing w:line="241" w:lineRule="auto"/>
      </w:pPr>
    </w:p>
    <w:p w14:paraId="30D64E47">
      <w:pPr>
        <w:pStyle w:val="2"/>
        <w:spacing w:line="241" w:lineRule="auto"/>
      </w:pPr>
    </w:p>
    <w:p w14:paraId="3E67FE3D">
      <w:pPr>
        <w:pStyle w:val="2"/>
        <w:spacing w:line="241" w:lineRule="auto"/>
      </w:pPr>
    </w:p>
    <w:p w14:paraId="5D5D79B9">
      <w:pPr>
        <w:pStyle w:val="2"/>
        <w:spacing w:line="241" w:lineRule="auto"/>
      </w:pPr>
    </w:p>
    <w:p w14:paraId="04255924">
      <w:pPr>
        <w:pStyle w:val="2"/>
        <w:spacing w:line="241" w:lineRule="auto"/>
      </w:pPr>
    </w:p>
    <w:p w14:paraId="7ACCE679">
      <w:pPr>
        <w:pStyle w:val="2"/>
        <w:spacing w:line="241" w:lineRule="auto"/>
      </w:pPr>
    </w:p>
    <w:p w14:paraId="07ABCDF2">
      <w:pPr>
        <w:pStyle w:val="2"/>
        <w:spacing w:line="241" w:lineRule="auto"/>
      </w:pPr>
    </w:p>
    <w:p w14:paraId="4DAACCCA">
      <w:pPr>
        <w:pStyle w:val="2"/>
        <w:spacing w:line="241" w:lineRule="auto"/>
      </w:pPr>
    </w:p>
    <w:p w14:paraId="23F91F79">
      <w:pPr>
        <w:pStyle w:val="2"/>
        <w:spacing w:line="241" w:lineRule="auto"/>
      </w:pPr>
    </w:p>
    <w:p w14:paraId="30E69EBD">
      <w:pPr>
        <w:pStyle w:val="2"/>
        <w:spacing w:line="241" w:lineRule="auto"/>
      </w:pPr>
    </w:p>
    <w:p w14:paraId="373E5532">
      <w:pPr>
        <w:pStyle w:val="2"/>
        <w:spacing w:line="241" w:lineRule="auto"/>
      </w:pPr>
    </w:p>
    <w:p w14:paraId="70DB8422">
      <w:pPr>
        <w:pStyle w:val="2"/>
        <w:spacing w:line="241" w:lineRule="auto"/>
      </w:pPr>
    </w:p>
    <w:p w14:paraId="30B2F822">
      <w:pPr>
        <w:pStyle w:val="2"/>
        <w:spacing w:line="241" w:lineRule="auto"/>
      </w:pPr>
    </w:p>
    <w:p w14:paraId="3B919B57">
      <w:pPr>
        <w:pStyle w:val="2"/>
        <w:spacing w:line="241" w:lineRule="auto"/>
      </w:pPr>
    </w:p>
    <w:p w14:paraId="5E0B7688">
      <w:pPr>
        <w:pStyle w:val="2"/>
        <w:spacing w:line="241" w:lineRule="auto"/>
      </w:pPr>
      <w:r>
        <w:pict>
          <v:shape id="_x0000_s1027" o:spid="_x0000_s1027" style="position:absolute;left:0pt;margin-left:1.3pt;margin-top:10.15pt;height:0.5pt;width:447.05pt;z-index:251660288;mso-width-relative:page;mso-height-relative:page;" filled="f" stroked="t" coordsize="8940,10" path="m0,5l5180,5m5180,5l8940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7027093C">
      <w:pPr>
        <w:spacing w:before="91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pict>
          <v:shape id="_x0000_s1028" o:spid="_x0000_s1028" style="position:absolute;left:0pt;margin-left:1.3pt;margin-top:24.5pt;height:0.5pt;width:447.05pt;z-index:251661312;mso-width-relative:page;mso-height-relative:page;" filled="f" stroked="t" coordsize="8940,10" path="m0,5l5180,5m5180,5l8940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rPr>
          <w:rFonts w:ascii="宋体" w:hAnsi="宋体" w:eastAsia="宋体" w:cs="宋体"/>
          <w:spacing w:val="3"/>
          <w:sz w:val="28"/>
          <w:szCs w:val="28"/>
        </w:rPr>
        <w:t xml:space="preserve">通州湾示范区农业农村工作办公室          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     2025年3月10日印发</w:t>
      </w:r>
    </w:p>
    <w:p w14:paraId="62E6504C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9" w:type="default"/>
          <w:pgSz w:w="12190" w:h="16920"/>
          <w:pgMar w:top="1438" w:right="1387" w:bottom="1747" w:left="1828" w:header="0" w:footer="1449" w:gutter="0"/>
          <w:cols w:space="720" w:num="1"/>
        </w:sectPr>
      </w:pPr>
    </w:p>
    <w:p w14:paraId="4AC918F5">
      <w:pPr>
        <w:spacing w:before="235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5"/>
          <w:sz w:val="32"/>
          <w:szCs w:val="32"/>
        </w:rPr>
        <w:t>附件1</w:t>
      </w:r>
    </w:p>
    <w:p w14:paraId="1042CD86">
      <w:pPr>
        <w:pStyle w:val="2"/>
        <w:spacing w:line="268" w:lineRule="auto"/>
      </w:pPr>
    </w:p>
    <w:p w14:paraId="5952218F">
      <w:pPr>
        <w:pStyle w:val="2"/>
        <w:spacing w:line="268" w:lineRule="auto"/>
      </w:pPr>
    </w:p>
    <w:p w14:paraId="381EA84B">
      <w:pPr>
        <w:spacing w:before="143" w:line="238" w:lineRule="auto"/>
        <w:ind w:left="2665" w:right="529" w:hanging="265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2024—2026年通州湾示范区农机购置与应用</w:t>
      </w:r>
      <w:r>
        <w:rPr>
          <w:rFonts w:ascii="宋体" w:hAnsi="宋体" w:eastAsia="宋体" w:cs="宋体"/>
          <w:spacing w:val="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补贴实施操作要求</w:t>
      </w:r>
    </w:p>
    <w:p w14:paraId="74D9A095">
      <w:pPr>
        <w:pStyle w:val="2"/>
        <w:spacing w:line="299" w:lineRule="auto"/>
      </w:pPr>
    </w:p>
    <w:p w14:paraId="3EE2F6CD">
      <w:pPr>
        <w:pStyle w:val="2"/>
        <w:spacing w:line="299" w:lineRule="auto"/>
      </w:pPr>
    </w:p>
    <w:p w14:paraId="51E59CA6">
      <w:pPr>
        <w:spacing w:before="98" w:line="222" w:lineRule="auto"/>
        <w:ind w:left="6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5"/>
          <w:sz w:val="30"/>
          <w:szCs w:val="30"/>
        </w:rPr>
        <w:t>一</w:t>
      </w:r>
      <w:r>
        <w:rPr>
          <w:rFonts w:ascii="黑体" w:hAnsi="黑体" w:eastAsia="黑体" w:cs="黑体"/>
          <w:spacing w:val="-80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5"/>
          <w:sz w:val="30"/>
          <w:szCs w:val="30"/>
        </w:rPr>
        <w:t>、补贴范围和补贴机具</w:t>
      </w:r>
    </w:p>
    <w:p w14:paraId="52ECA66F">
      <w:pPr>
        <w:spacing w:before="219" w:line="312" w:lineRule="auto"/>
        <w:ind w:right="112" w:firstLine="639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13"/>
          <w:sz w:val="30"/>
          <w:szCs w:val="30"/>
        </w:rPr>
        <w:t>(</w:t>
      </w:r>
      <w:r>
        <w:rPr>
          <w:rFonts w:ascii="楷体" w:hAnsi="楷体" w:eastAsia="楷体" w:cs="楷体"/>
          <w:spacing w:val="-82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13"/>
          <w:sz w:val="30"/>
          <w:szCs w:val="30"/>
        </w:rPr>
        <w:t>一)补贴范围。</w:t>
      </w:r>
      <w:r>
        <w:rPr>
          <w:rFonts w:ascii="仿宋" w:hAnsi="仿宋" w:eastAsia="仿宋" w:cs="仿宋"/>
          <w:spacing w:val="13"/>
          <w:sz w:val="30"/>
          <w:szCs w:val="30"/>
        </w:rPr>
        <w:t>农机购置与应用补贴政策在全区范围内实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施。省属单位(国有农场)的农机购置与应用补贴，按照属地管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理原则，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一并纳入统一操作。</w:t>
      </w:r>
    </w:p>
    <w:p w14:paraId="140795D7">
      <w:pPr>
        <w:spacing w:before="226" w:line="227" w:lineRule="auto"/>
        <w:ind w:left="63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</w:rPr>
        <w:t>(二)补贴机具</w:t>
      </w:r>
    </w:p>
    <w:p w14:paraId="6F3079D3">
      <w:pPr>
        <w:spacing w:before="178" w:line="352" w:lineRule="auto"/>
        <w:ind w:right="55" w:firstLine="63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仿宋" w:hAnsi="仿宋" w:eastAsia="仿宋" w:cs="仿宋"/>
          <w:spacing w:val="26"/>
          <w:sz w:val="30"/>
          <w:szCs w:val="30"/>
        </w:rPr>
        <w:t>农机购置与应用补贴机具种类范围为22大类47个小类123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个品目，其中中央财政资金补贴范围22大类47个小类120</w:t>
      </w:r>
      <w:r>
        <w:rPr>
          <w:rFonts w:ascii="仿宋" w:hAnsi="仿宋" w:eastAsia="仿宋" w:cs="仿宋"/>
          <w:spacing w:val="24"/>
          <w:sz w:val="30"/>
          <w:szCs w:val="30"/>
        </w:rPr>
        <w:t>个品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1"/>
          <w:sz w:val="30"/>
          <w:szCs w:val="30"/>
        </w:rPr>
        <w:t>目，省级财政资金补贴范围3大类3个小类3个品目(详见附件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2"/>
          <w:szCs w:val="32"/>
        </w:rPr>
        <w:t>3)。</w:t>
      </w:r>
    </w:p>
    <w:p w14:paraId="02D95F24">
      <w:pPr>
        <w:spacing w:before="4" w:line="371" w:lineRule="auto"/>
        <w:ind w:right="49" w:firstLine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全面开展农用无人驾驶航空器购置补贴工作，具体购置补贴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执行省农用无人驾驶航空器购置实施方案。</w:t>
      </w:r>
    </w:p>
    <w:p w14:paraId="07F880A3">
      <w:pPr>
        <w:spacing w:before="5" w:line="352" w:lineRule="auto"/>
        <w:ind w:right="27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补贴机具须在明显位置永久固定标有生产企业、产品名称和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型号、出厂编号、生产日期、执行标准等信息的铭牌。申请补贴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机具的生产和购机日期须同时在农机鉴定(认证)证书或其他报 </w:t>
      </w:r>
      <w:r>
        <w:rPr>
          <w:rFonts w:ascii="仿宋" w:hAnsi="仿宋" w:eastAsia="仿宋" w:cs="仿宋"/>
          <w:spacing w:val="-2"/>
          <w:sz w:val="31"/>
          <w:szCs w:val="31"/>
        </w:rPr>
        <w:t>告等有效期范围内。</w:t>
      </w:r>
    </w:p>
    <w:p w14:paraId="170D0919">
      <w:pPr>
        <w:spacing w:before="7" w:line="222" w:lineRule="auto"/>
        <w:ind w:left="6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3"/>
          <w:sz w:val="30"/>
          <w:szCs w:val="30"/>
        </w:rPr>
        <w:t>二、补贴对象和补贴标准</w:t>
      </w:r>
    </w:p>
    <w:p w14:paraId="2A3CD51B">
      <w:pPr>
        <w:spacing w:before="227" w:line="225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(一)补贴对象。</w:t>
      </w:r>
      <w:r>
        <w:rPr>
          <w:rFonts w:ascii="仿宋" w:hAnsi="仿宋" w:eastAsia="仿宋" w:cs="仿宋"/>
          <w:spacing w:val="9"/>
          <w:sz w:val="31"/>
          <w:szCs w:val="31"/>
        </w:rPr>
        <w:t>补贴对象为从事农业生产的农民和农业生</w:t>
      </w:r>
    </w:p>
    <w:p w14:paraId="532ACA67">
      <w:pPr>
        <w:spacing w:line="225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560" w:h="16490"/>
          <w:pgMar w:top="1401" w:right="1594" w:bottom="1863" w:left="1189" w:header="0" w:footer="1525" w:gutter="0"/>
          <w:cols w:space="720" w:num="1"/>
        </w:sectPr>
      </w:pPr>
    </w:p>
    <w:p w14:paraId="2FC60CF7">
      <w:pPr>
        <w:pStyle w:val="2"/>
        <w:spacing w:line="424" w:lineRule="auto"/>
      </w:pPr>
    </w:p>
    <w:p w14:paraId="616AE724">
      <w:pPr>
        <w:spacing w:before="98" w:line="353" w:lineRule="auto"/>
        <w:ind w:right="107" w:firstLine="65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产经营组织(以下简称“购机者”),其中农业生产经营组织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包括农村集体经济组织、农民专业合作经济组织、农业企</w:t>
      </w:r>
      <w:r>
        <w:rPr>
          <w:rFonts w:ascii="仿宋" w:hAnsi="仿宋" w:eastAsia="仿宋" w:cs="仿宋"/>
          <w:spacing w:val="8"/>
          <w:sz w:val="30"/>
          <w:szCs w:val="30"/>
        </w:rPr>
        <w:t>业和其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他从事农业生产经营的组织。</w:t>
      </w:r>
    </w:p>
    <w:p w14:paraId="751B3D41">
      <w:pPr>
        <w:spacing w:before="6" w:line="354" w:lineRule="auto"/>
        <w:ind w:right="86" w:firstLine="65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16"/>
          <w:sz w:val="30"/>
          <w:szCs w:val="30"/>
        </w:rPr>
        <w:t>(二)补贴标准。</w:t>
      </w:r>
      <w:r>
        <w:rPr>
          <w:rFonts w:ascii="仿宋" w:hAnsi="仿宋" w:eastAsia="仿宋" w:cs="仿宋"/>
          <w:spacing w:val="16"/>
          <w:sz w:val="30"/>
          <w:szCs w:val="30"/>
        </w:rPr>
        <w:t>中央和省级财政农机购置</w:t>
      </w:r>
      <w:r>
        <w:rPr>
          <w:rFonts w:ascii="仿宋" w:hAnsi="仿宋" w:eastAsia="仿宋" w:cs="仿宋"/>
          <w:spacing w:val="15"/>
          <w:sz w:val="30"/>
          <w:szCs w:val="30"/>
        </w:rPr>
        <w:t>与应用补贴实行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定额补贴，即同一种类、同一档次农业机械在</w:t>
      </w:r>
      <w:r>
        <w:rPr>
          <w:rFonts w:ascii="仿宋" w:hAnsi="仿宋" w:eastAsia="仿宋" w:cs="仿宋"/>
          <w:spacing w:val="9"/>
          <w:sz w:val="30"/>
          <w:szCs w:val="30"/>
        </w:rPr>
        <w:t>全省范围内实行统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一的补贴标准。补贴额以省农业农村厅发布为准，补贴额测算比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例、单机补贴限额等，按农业农村部、财政部有关要</w:t>
      </w:r>
      <w:r>
        <w:rPr>
          <w:rFonts w:ascii="仿宋" w:hAnsi="仿宋" w:eastAsia="仿宋" w:cs="仿宋"/>
          <w:spacing w:val="8"/>
          <w:sz w:val="30"/>
          <w:szCs w:val="30"/>
        </w:rPr>
        <w:t>求执行。每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个农民和农业生产经营组织年度享受农机购置与应用补贴最高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限额分别为60万元和100万元。</w:t>
      </w:r>
    </w:p>
    <w:p w14:paraId="1FA24020">
      <w:pPr>
        <w:spacing w:before="6" w:line="364" w:lineRule="auto"/>
        <w:ind w:right="86" w:firstLine="65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在政策实施过程中发现具体产品或档次的中央和省级财政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资金实际补贴比例超过测算比例15个百分点的，应</w:t>
      </w:r>
      <w:r>
        <w:rPr>
          <w:rFonts w:ascii="仿宋" w:hAnsi="仿宋" w:eastAsia="仿宋" w:cs="仿宋"/>
          <w:spacing w:val="18"/>
          <w:sz w:val="30"/>
          <w:szCs w:val="30"/>
        </w:rPr>
        <w:t>结合实际情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况及时组织调查，并将调查情况逐级上报。对</w:t>
      </w:r>
      <w:r>
        <w:rPr>
          <w:rFonts w:ascii="仿宋" w:hAnsi="仿宋" w:eastAsia="仿宋" w:cs="仿宋"/>
          <w:spacing w:val="9"/>
          <w:sz w:val="30"/>
          <w:szCs w:val="30"/>
        </w:rPr>
        <w:t>有违规情节的，按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相关规定处理；对无违规情节的补贴申请，可按原规定兑付补贴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资金。</w:t>
      </w:r>
    </w:p>
    <w:p w14:paraId="1CF0364B">
      <w:pPr>
        <w:spacing w:before="11" w:line="222" w:lineRule="auto"/>
        <w:ind w:left="65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3"/>
          <w:sz w:val="30"/>
          <w:szCs w:val="30"/>
        </w:rPr>
        <w:t>三、资金使用</w:t>
      </w:r>
    </w:p>
    <w:p w14:paraId="68D596D0">
      <w:pPr>
        <w:spacing w:before="268" w:line="338" w:lineRule="auto"/>
        <w:ind w:right="95" w:firstLine="65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农机购置与应用补贴支出主要用于支持购置使用先进适用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的农业机械，以及开展有关试点和农机报废更新等</w:t>
      </w:r>
      <w:r>
        <w:rPr>
          <w:rFonts w:ascii="仿宋" w:hAnsi="仿宋" w:eastAsia="仿宋" w:cs="仿宋"/>
          <w:spacing w:val="8"/>
          <w:sz w:val="30"/>
          <w:szCs w:val="30"/>
        </w:rPr>
        <w:t>方面，农机报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废更新补贴按国家和省有关要求执行。</w:t>
      </w:r>
    </w:p>
    <w:p w14:paraId="59B50C0C">
      <w:pPr>
        <w:spacing w:before="58" w:line="332" w:lineRule="auto"/>
        <w:ind w:firstLine="65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农机购置与应用补贴资金必须足额保障，不得挤占、</w:t>
      </w:r>
      <w:r>
        <w:rPr>
          <w:rFonts w:ascii="仿宋" w:hAnsi="仿宋" w:eastAsia="仿宋" w:cs="仿宋"/>
          <w:spacing w:val="11"/>
          <w:sz w:val="30"/>
          <w:szCs w:val="30"/>
        </w:rPr>
        <w:t>截留、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挪用或用于其他支出。中央财政补贴资金按中央财政补</w:t>
      </w:r>
      <w:r>
        <w:rPr>
          <w:rFonts w:ascii="仿宋" w:hAnsi="仿宋" w:eastAsia="仿宋" w:cs="仿宋"/>
          <w:spacing w:val="9"/>
          <w:sz w:val="30"/>
          <w:szCs w:val="30"/>
        </w:rPr>
        <w:t>贴范围实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施，省级财政补贴资金统筹用于中央和省级</w:t>
      </w:r>
      <w:r>
        <w:rPr>
          <w:rFonts w:ascii="仿宋" w:hAnsi="仿宋" w:eastAsia="仿宋" w:cs="仿宋"/>
          <w:spacing w:val="9"/>
          <w:sz w:val="30"/>
          <w:szCs w:val="30"/>
        </w:rPr>
        <w:t>补贴范围实施。财政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部门要保障补贴工作实施必要的组织管理经费，包括政策实施绩</w:t>
      </w:r>
    </w:p>
    <w:p w14:paraId="0B82912D">
      <w:pPr>
        <w:spacing w:line="332" w:lineRule="auto"/>
        <w:rPr>
          <w:rFonts w:ascii="仿宋" w:hAnsi="仿宋" w:eastAsia="仿宋" w:cs="仿宋"/>
          <w:sz w:val="30"/>
          <w:szCs w:val="30"/>
        </w:rPr>
        <w:sectPr>
          <w:footerReference r:id="rId11" w:type="default"/>
          <w:pgSz w:w="11560" w:h="16490"/>
          <w:pgMar w:top="1401" w:right="1119" w:bottom="1906" w:left="1680" w:header="0" w:footer="1594" w:gutter="0"/>
          <w:cols w:space="720" w:num="1"/>
        </w:sectPr>
      </w:pPr>
    </w:p>
    <w:p w14:paraId="4B3A08F8">
      <w:pPr>
        <w:pStyle w:val="2"/>
        <w:spacing w:line="354" w:lineRule="auto"/>
      </w:pPr>
    </w:p>
    <w:p w14:paraId="666E5B24">
      <w:pPr>
        <w:spacing w:before="97" w:line="352" w:lineRule="auto"/>
        <w:ind w:right="1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效考核、机具核验、信息化建设、第三方抽查核验等工作经费，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保证惠农补贴政策规范廉洁高效实施。</w:t>
      </w:r>
    </w:p>
    <w:p w14:paraId="6212D636">
      <w:pPr>
        <w:spacing w:before="5" w:line="221" w:lineRule="auto"/>
        <w:ind w:left="73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8"/>
          <w:sz w:val="30"/>
          <w:szCs w:val="30"/>
        </w:rPr>
        <w:t>四、</w:t>
      </w:r>
      <w:r>
        <w:rPr>
          <w:rFonts w:ascii="黑体" w:hAnsi="黑体" w:eastAsia="黑体" w:cs="黑体"/>
          <w:b/>
          <w:bCs/>
          <w:spacing w:val="8"/>
          <w:sz w:val="30"/>
          <w:szCs w:val="30"/>
        </w:rPr>
        <w:t>操作实施流程</w:t>
      </w:r>
    </w:p>
    <w:p w14:paraId="04894AA6">
      <w:pPr>
        <w:spacing w:before="242" w:line="341" w:lineRule="auto"/>
        <w:ind w:right="91" w:firstLine="7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农机购置与应用补贴政策实行“自主购机、定额补贴、先购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后补、乡镇受理、县级结算、直补到卡(户)”。</w:t>
      </w:r>
    </w:p>
    <w:p w14:paraId="338A26A9">
      <w:pPr>
        <w:spacing w:before="27" w:line="335" w:lineRule="auto"/>
        <w:ind w:right="139" w:firstLine="730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(</w:t>
      </w:r>
      <w:r>
        <w:rPr>
          <w:rFonts w:ascii="楷体" w:hAnsi="楷体" w:eastAsia="楷体" w:cs="楷体"/>
          <w:spacing w:val="-68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9"/>
          <w:sz w:val="30"/>
          <w:szCs w:val="30"/>
        </w:rPr>
        <w:t>一)自主购机。</w:t>
      </w:r>
      <w:r>
        <w:rPr>
          <w:rFonts w:ascii="楷体" w:hAnsi="楷体" w:eastAsia="楷体" w:cs="楷体"/>
          <w:spacing w:val="-3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购机者自主选择购买机具，按市场化原则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自行与农机产销企业协商确定购机价格与支付方式，保</w:t>
      </w:r>
      <w:r>
        <w:rPr>
          <w:rFonts w:ascii="仿宋" w:hAnsi="仿宋" w:eastAsia="仿宋" w:cs="仿宋"/>
          <w:spacing w:val="8"/>
          <w:sz w:val="30"/>
          <w:szCs w:val="30"/>
        </w:rPr>
        <w:t>留转账付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款交易记录，原则上购机价格在5000元以上的鼓励非现金方式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支付购机款，并对交易行为的真实性、有效性和可能发生的纠纷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承担法律责任。</w:t>
      </w:r>
    </w:p>
    <w:p w14:paraId="25C4674D">
      <w:pPr>
        <w:spacing w:before="187" w:line="339" w:lineRule="auto"/>
        <w:ind w:firstLine="730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 xml:space="preserve">(二)申请补贴。 </w:t>
      </w:r>
      <w:r>
        <w:rPr>
          <w:rFonts w:ascii="仿宋" w:hAnsi="仿宋" w:eastAsia="仿宋" w:cs="仿宋"/>
          <w:spacing w:val="11"/>
          <w:sz w:val="30"/>
          <w:szCs w:val="30"/>
        </w:rPr>
        <w:t>购机行为完成后，购机者自主通过“苏服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2"/>
          <w:sz w:val="30"/>
          <w:szCs w:val="30"/>
        </w:rPr>
        <w:t>办”在线提交补贴申请，同时向镇农业农村部门提出补贴资金申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领事项，提交规定的申请资料，签署告知承诺书，承诺购买行为、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发票和购机价格等信息真实有效，按相关规定申办补贴。因购机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1"/>
          <w:sz w:val="30"/>
          <w:szCs w:val="30"/>
        </w:rPr>
        <w:t>者本人未及时提交补贴申请资料导致补贴申请无法受理的，后果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1"/>
          <w:sz w:val="30"/>
          <w:szCs w:val="30"/>
        </w:rPr>
        <w:t>由购机者本人负责。提交的申请资料包括：</w:t>
      </w:r>
    </w:p>
    <w:p w14:paraId="5AA534D5">
      <w:pPr>
        <w:spacing w:before="206" w:line="299" w:lineRule="auto"/>
        <w:ind w:right="139" w:firstLine="7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0"/>
          <w:sz w:val="30"/>
          <w:szCs w:val="30"/>
        </w:rPr>
        <w:t>(1)身份证明原件(农民提交本人身份证、农业生产经营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组织提交营业执照和法人身份证);</w:t>
      </w:r>
    </w:p>
    <w:p w14:paraId="3D43F6BB">
      <w:pPr>
        <w:spacing w:before="202" w:line="219" w:lineRule="auto"/>
        <w:ind w:left="7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(2)购机发票和转账付款交易记录；</w:t>
      </w:r>
    </w:p>
    <w:p w14:paraId="5EC9CCF9">
      <w:pPr>
        <w:spacing w:before="238" w:line="221" w:lineRule="auto"/>
        <w:ind w:left="7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(3)购机者银行账号；</w:t>
      </w:r>
    </w:p>
    <w:p w14:paraId="3E600D72">
      <w:pPr>
        <w:spacing w:before="211" w:line="221" w:lineRule="auto"/>
        <w:ind w:left="7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(4)实行牌证管理机具需提交行驶证原件，</w:t>
      </w:r>
      <w:r>
        <w:rPr>
          <w:rFonts w:ascii="仿宋" w:hAnsi="仿宋" w:eastAsia="仿宋" w:cs="仿宋"/>
          <w:spacing w:val="14"/>
          <w:sz w:val="30"/>
          <w:szCs w:val="30"/>
        </w:rPr>
        <w:t>登记证书编号；</w:t>
      </w:r>
    </w:p>
    <w:p w14:paraId="494F07E2">
      <w:pPr>
        <w:spacing w:before="254" w:line="205" w:lineRule="auto"/>
        <w:ind w:left="7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(5)购置需安装验收农机装备的，提交安装确认表(附件</w:t>
      </w:r>
    </w:p>
    <w:p w14:paraId="6686812E">
      <w:pPr>
        <w:spacing w:before="1" w:line="188" w:lineRule="auto"/>
        <w:ind w:left="8199"/>
        <w:rPr>
          <w:rFonts w:ascii="Times New Roman" w:hAnsi="Times New Roman" w:eastAsia="Times New Roman" w:cs="Times New Roman"/>
          <w:sz w:val="25"/>
          <w:szCs w:val="25"/>
        </w:rPr>
      </w:pPr>
      <w:r>
        <w:pict>
          <v:shape id="_x0000_s1029" o:spid="_x0000_s1029" o:spt="202" type="#_x0000_t202" style="position:absolute;left:0pt;margin-left:392pt;margin-top:2.7pt;height:3.6pt;width:14.1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3E9BE1F">
                  <w:pPr>
                    <w:spacing w:before="20" w:line="31" w:lineRule="exact"/>
                    <w:ind w:left="20"/>
                    <w:rPr>
                      <w:rFonts w:ascii="宋体" w:hAnsi="宋体" w:eastAsia="宋体" w:cs="宋体"/>
                      <w:sz w:val="25"/>
                      <w:szCs w:val="25"/>
                    </w:rPr>
                  </w:pPr>
                  <w:r>
                    <w:rPr>
                      <w:rFonts w:ascii="宋体" w:hAnsi="宋体" w:eastAsia="宋体" w:cs="宋体"/>
                      <w:color w:val="204060"/>
                      <w:position w:val="-8"/>
                      <w:sz w:val="25"/>
                      <w:szCs w:val="25"/>
                    </w:rPr>
                    <w:t>—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414.6pt;margin-top:4.3pt;height:8pt;width:14.7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5FA5893">
                  <w:pPr>
                    <w:spacing w:before="20" w:line="119" w:lineRule="exact"/>
                    <w:ind w:left="20"/>
                    <w:rPr>
                      <w:rFonts w:ascii="Times New Roman" w:hAnsi="Times New Roman" w:eastAsia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4"/>
                      <w:position w:val="-2"/>
                      <w:sz w:val="25"/>
                      <w:szCs w:val="25"/>
                    </w:rPr>
                    <w:t>—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5"/>
          <w:szCs w:val="25"/>
        </w:rPr>
        <w:t>9</w:t>
      </w:r>
    </w:p>
    <w:p w14:paraId="788D23FC">
      <w:pPr>
        <w:spacing w:line="188" w:lineRule="auto"/>
        <w:rPr>
          <w:rFonts w:ascii="Times New Roman" w:hAnsi="Times New Roman" w:eastAsia="Times New Roman" w:cs="Times New Roman"/>
          <w:sz w:val="25"/>
          <w:szCs w:val="25"/>
        </w:rPr>
        <w:sectPr>
          <w:footerReference r:id="rId12" w:type="default"/>
          <w:pgSz w:w="11560" w:h="16490"/>
          <w:pgMar w:top="1401" w:right="1529" w:bottom="400" w:left="1169" w:header="0" w:footer="0" w:gutter="0"/>
          <w:cols w:space="720" w:num="1"/>
        </w:sectPr>
      </w:pPr>
    </w:p>
    <w:p w14:paraId="70C350AF">
      <w:pPr>
        <w:pStyle w:val="2"/>
        <w:spacing w:line="456" w:lineRule="auto"/>
      </w:pPr>
    </w:p>
    <w:p w14:paraId="64092AD5">
      <w:pPr>
        <w:spacing w:before="107" w:line="221" w:lineRule="auto"/>
        <w:ind w:left="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3"/>
          <w:sz w:val="33"/>
          <w:szCs w:val="33"/>
        </w:rPr>
        <w:t>4);</w:t>
      </w:r>
    </w:p>
    <w:p w14:paraId="5A3445B6">
      <w:pPr>
        <w:spacing w:before="111" w:line="360" w:lineRule="auto"/>
        <w:ind w:left="9" w:right="250" w:firstLine="6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(6)非本地购机者还需提交本地土地承包合同或作业协议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等材料；</w:t>
      </w:r>
    </w:p>
    <w:p w14:paraId="7D917A37">
      <w:pPr>
        <w:spacing w:before="3" w:line="358" w:lineRule="auto"/>
        <w:ind w:left="9" w:right="119" w:firstLine="66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15"/>
          <w:sz w:val="30"/>
          <w:szCs w:val="30"/>
        </w:rPr>
        <w:t>(三)受理补贴申请。</w:t>
      </w:r>
      <w:r>
        <w:rPr>
          <w:rFonts w:ascii="仿宋" w:hAnsi="仿宋" w:eastAsia="仿宋" w:cs="仿宋"/>
          <w:spacing w:val="15"/>
          <w:sz w:val="30"/>
          <w:szCs w:val="30"/>
        </w:rPr>
        <w:t>镇农业农村部门在收到购机者完成签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字确认的补贴申请后，应于2个工作日内作出是否受理的决定，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对因资料不齐全等原因无法受理的，应注明原因，按原渠道退回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申请，并告知购机者，做好咨询答疑。</w:t>
      </w:r>
    </w:p>
    <w:p w14:paraId="78E3AEB8">
      <w:pPr>
        <w:spacing w:before="11" w:line="356" w:lineRule="auto"/>
        <w:ind w:left="9" w:right="40" w:firstLine="66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镇农业农村部门在受理补贴申请时，核对补贴对象条件。受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理申请后，将发票和身份证原件、行驶证原件退还</w:t>
      </w:r>
      <w:r>
        <w:rPr>
          <w:rFonts w:ascii="仿宋" w:hAnsi="仿宋" w:eastAsia="仿宋" w:cs="仿宋"/>
          <w:spacing w:val="8"/>
          <w:sz w:val="30"/>
          <w:szCs w:val="30"/>
        </w:rPr>
        <w:t>购机者，打印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补贴资金申请表和告知承诺书(一式三份)给购机者签字确认，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留存资金申请表和告知承诺书、购机者账号材料、行驶证复印件、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安装确认表、土地承包合同或作业协议(非本地购机者)、转账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付款记录等材料，形成档案材料。购机者线下申请结算补贴资金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的档案由镇农业农村部门负责归集整理，交区农业农村工作办公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室进行集中保管，保管期限不少于5年；全流程线上办理由区农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业农村工作办公室保存，保存期限为5年。</w:t>
      </w:r>
    </w:p>
    <w:p w14:paraId="55646EE9">
      <w:pPr>
        <w:spacing w:before="42" w:line="357" w:lineRule="auto"/>
        <w:ind w:left="9" w:right="81" w:firstLine="66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严禁以任何方式授予供货单位进入农机购置补贴申请办理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服务系统的操作权限。购机者必须本人办理补贴申请手续，严禁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供货单位代替购机者到主管部门办理补贴申请</w:t>
      </w:r>
      <w:r>
        <w:rPr>
          <w:rFonts w:ascii="仿宋" w:hAnsi="仿宋" w:eastAsia="仿宋" w:cs="仿宋"/>
          <w:spacing w:val="13"/>
          <w:sz w:val="30"/>
          <w:szCs w:val="30"/>
        </w:rPr>
        <w:t>手续。</w:t>
      </w:r>
    </w:p>
    <w:p w14:paraId="6D201336">
      <w:pPr>
        <w:spacing w:before="29" w:line="329" w:lineRule="auto"/>
        <w:ind w:left="9" w:firstLine="66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补贴资金申请数量达到或超过当年可用资金(</w:t>
      </w:r>
      <w:r>
        <w:rPr>
          <w:rFonts w:ascii="仿宋" w:hAnsi="仿宋" w:eastAsia="仿宋" w:cs="仿宋"/>
          <w:spacing w:val="18"/>
          <w:sz w:val="30"/>
          <w:szCs w:val="30"/>
        </w:rPr>
        <w:t>含结转资金、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调剂资金)时，购机者提交的补贴申请可继续录入进行预登记，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但应及时告知购机者有关情况。</w:t>
      </w:r>
    </w:p>
    <w:p w14:paraId="5E0938CC">
      <w:pPr>
        <w:spacing w:line="329" w:lineRule="auto"/>
        <w:rPr>
          <w:rFonts w:ascii="仿宋" w:hAnsi="仿宋" w:eastAsia="仿宋" w:cs="仿宋"/>
          <w:sz w:val="30"/>
          <w:szCs w:val="30"/>
        </w:rPr>
        <w:sectPr>
          <w:footerReference r:id="rId13" w:type="default"/>
          <w:pgSz w:w="11560" w:h="16490"/>
          <w:pgMar w:top="1401" w:right="1130" w:bottom="1870" w:left="1620" w:header="0" w:footer="1680" w:gutter="0"/>
          <w:cols w:space="720" w:num="1"/>
        </w:sectPr>
      </w:pPr>
    </w:p>
    <w:p w14:paraId="2542EB8B">
      <w:pPr>
        <w:pStyle w:val="2"/>
        <w:spacing w:line="350" w:lineRule="auto"/>
      </w:pPr>
    </w:p>
    <w:p w14:paraId="7BF0E641">
      <w:pPr>
        <w:spacing w:before="98" w:line="351" w:lineRule="auto"/>
        <w:ind w:right="254" w:firstLine="73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7"/>
          <w:sz w:val="30"/>
          <w:szCs w:val="30"/>
        </w:rPr>
        <w:t xml:space="preserve">(四)核验机具、资料。 </w:t>
      </w:r>
      <w:r>
        <w:rPr>
          <w:rFonts w:ascii="仿宋" w:hAnsi="仿宋" w:eastAsia="仿宋" w:cs="仿宋"/>
          <w:spacing w:val="7"/>
          <w:sz w:val="30"/>
          <w:szCs w:val="30"/>
        </w:rPr>
        <w:t>镇农业农村部门按照《农机购置补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贴机具核验工作要点(试行)》等要求，对补贴相关申请资料进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行审核，对补贴机具进行核验，其中实行牌证管理的机具，要先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行办理牌证照，并凭牌证免于现场实物核验。镇农业农村部门在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核验完成后，出具补贴资金初审意见(含补贴资金结算汇总表、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购机补贴清册)报区农业农村工作办公室。区农业农村工作</w:t>
      </w:r>
      <w:r>
        <w:rPr>
          <w:rFonts w:ascii="仿宋" w:hAnsi="仿宋" w:eastAsia="仿宋" w:cs="仿宋"/>
          <w:spacing w:val="13"/>
          <w:sz w:val="30"/>
          <w:szCs w:val="30"/>
        </w:rPr>
        <w:t>办公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室将镇报送的购机者清册等结算资料与申请办理服务系统</w:t>
      </w:r>
      <w:r>
        <w:rPr>
          <w:rFonts w:ascii="仿宋" w:hAnsi="仿宋" w:eastAsia="仿宋" w:cs="仿宋"/>
          <w:spacing w:val="19"/>
          <w:sz w:val="30"/>
          <w:szCs w:val="30"/>
        </w:rPr>
        <w:t>数据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核对。农业农村部门对符合条件可以受理的，应于13个</w:t>
      </w:r>
      <w:r>
        <w:rPr>
          <w:rFonts w:ascii="仿宋" w:hAnsi="仿宋" w:eastAsia="仿宋" w:cs="仿宋"/>
          <w:spacing w:val="19"/>
          <w:sz w:val="30"/>
          <w:szCs w:val="30"/>
        </w:rPr>
        <w:t>工作日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(不含公示时间)内完成相关核验工作。</w:t>
      </w:r>
    </w:p>
    <w:p w14:paraId="3BA962AA">
      <w:pPr>
        <w:spacing w:before="37" w:line="349" w:lineRule="auto"/>
        <w:ind w:firstLine="7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农业农村部门探索多种核验方式，提高补贴机具核</w:t>
      </w:r>
      <w:r>
        <w:rPr>
          <w:rFonts w:ascii="仿宋" w:hAnsi="仿宋" w:eastAsia="仿宋" w:cs="仿宋"/>
          <w:spacing w:val="2"/>
          <w:sz w:val="31"/>
          <w:szCs w:val="31"/>
        </w:rPr>
        <w:t>验水平。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对高风险机具，应逐台核验；</w:t>
      </w:r>
      <w:r>
        <w:rPr>
          <w:rFonts w:ascii="仿宋" w:hAnsi="仿宋" w:eastAsia="仿宋" w:cs="仿宋"/>
          <w:color w:val="403050"/>
          <w:spacing w:val="1"/>
          <w:sz w:val="31"/>
          <w:szCs w:val="31"/>
        </w:rPr>
        <w:t>对安装类、</w:t>
      </w:r>
      <w:r>
        <w:rPr>
          <w:rFonts w:ascii="仿宋" w:hAnsi="仿宋" w:eastAsia="仿宋" w:cs="仿宋"/>
          <w:spacing w:val="1"/>
          <w:sz w:val="31"/>
          <w:szCs w:val="31"/>
        </w:rPr>
        <w:t>设施类或安全</w:t>
      </w:r>
      <w:r>
        <w:rPr>
          <w:rFonts w:ascii="仿宋" w:hAnsi="仿宋" w:eastAsia="仿宋" w:cs="仿宋"/>
          <w:sz w:val="31"/>
          <w:szCs w:val="31"/>
        </w:rPr>
        <w:t xml:space="preserve">风险较高  </w:t>
      </w:r>
      <w:r>
        <w:rPr>
          <w:rFonts w:ascii="仿宋" w:hAnsi="仿宋" w:eastAsia="仿宋" w:cs="仿宋"/>
          <w:spacing w:val="1"/>
          <w:sz w:val="31"/>
          <w:szCs w:val="31"/>
        </w:rPr>
        <w:t>类补贴机具，以及当地初次出现的高补贴额机具</w:t>
      </w:r>
      <w:r>
        <w:rPr>
          <w:rFonts w:ascii="仿宋" w:hAnsi="仿宋" w:eastAsia="仿宋" w:cs="仿宋"/>
          <w:sz w:val="31"/>
          <w:szCs w:val="31"/>
        </w:rPr>
        <w:t xml:space="preserve">，在安装完成且  </w:t>
      </w:r>
      <w:r>
        <w:rPr>
          <w:rFonts w:ascii="仿宋" w:hAnsi="仿宋" w:eastAsia="仿宋" w:cs="仿宋"/>
          <w:spacing w:val="-1"/>
          <w:sz w:val="31"/>
          <w:szCs w:val="31"/>
        </w:rPr>
        <w:t>生产应用一段时间后进行现场核验和补贴兑付；对成套设施装备，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农业农村部门、财政部门可组织符合条件的第三方开展核验。对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8"/>
          <w:sz w:val="31"/>
          <w:szCs w:val="31"/>
        </w:rPr>
        <w:t>单个购机者一次性购机5台以上及一个年度内购机10台以上的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机具情况，要重点加强核验。</w:t>
      </w:r>
    </w:p>
    <w:p w14:paraId="5BBA1A96">
      <w:pPr>
        <w:spacing w:before="1" w:line="332" w:lineRule="auto"/>
        <w:ind w:right="242" w:firstLine="739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18"/>
          <w:sz w:val="30"/>
          <w:szCs w:val="30"/>
        </w:rPr>
        <w:t>(五)公示信息。</w:t>
      </w:r>
      <w:r>
        <w:rPr>
          <w:rFonts w:ascii="仿宋" w:hAnsi="仿宋" w:eastAsia="仿宋" w:cs="仿宋"/>
          <w:spacing w:val="18"/>
          <w:sz w:val="30"/>
          <w:szCs w:val="30"/>
        </w:rPr>
        <w:t>核验无误后，区农业农村工作办公室在农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机购置与应用补贴信息公开专栏实时公布补贴申请信息，镇农业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农村部门在乡村或补贴申请点公示栏中同时公开公示信息，公示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时间为5个工作日。</w:t>
      </w:r>
    </w:p>
    <w:p w14:paraId="2CAC053A">
      <w:pPr>
        <w:spacing w:before="222" w:line="294" w:lineRule="auto"/>
        <w:ind w:right="208" w:firstLine="73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6"/>
          <w:sz w:val="31"/>
          <w:szCs w:val="31"/>
        </w:rPr>
        <w:t>(六)兑付补贴资金。</w:t>
      </w:r>
      <w:r>
        <w:rPr>
          <w:rFonts w:ascii="仿宋" w:hAnsi="仿宋" w:eastAsia="仿宋" w:cs="仿宋"/>
          <w:spacing w:val="16"/>
          <w:sz w:val="31"/>
          <w:szCs w:val="31"/>
        </w:rPr>
        <w:t>农业农村部门在公示完成后5个工作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日内，向财政部门提交资金兑付申请与有关材料，镇财政局在</w:t>
      </w:r>
    </w:p>
    <w:p w14:paraId="295C6115">
      <w:pPr>
        <w:spacing w:line="294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560" w:h="16490"/>
          <w:pgMar w:top="1401" w:right="1475" w:bottom="1967" w:left="1120" w:header="0" w:footer="1743" w:gutter="0"/>
          <w:cols w:space="720" w:num="1"/>
        </w:sectPr>
      </w:pPr>
    </w:p>
    <w:p w14:paraId="0B5CB3D2">
      <w:pPr>
        <w:pStyle w:val="2"/>
        <w:spacing w:line="420" w:lineRule="auto"/>
      </w:pPr>
    </w:p>
    <w:p w14:paraId="2D071420">
      <w:pPr>
        <w:spacing w:before="98" w:line="357" w:lineRule="auto"/>
        <w:ind w:right="316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15个工作日内按照财政惠农一卡通管理要求，向符合要求的购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机者兑付资金(注明“农机购置与应用补贴”)。严禁挤占挪用农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机购置与应用补贴资金。因资金不足或违法违规处理等原因需要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延期兑付的，应告知并稳定购机者预期，同时联合向上报告资金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供需情况。补贴申领原则上当年有效，因当年财政补贴资金规模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不够、办理手续时间紧张等原因确实难以完成兑付的，可在办理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服务系统中进行预登记申请，在下一个年度优先予以兑付。</w:t>
      </w:r>
    </w:p>
    <w:p w14:paraId="404CC8D5">
      <w:pPr>
        <w:spacing w:before="12" w:line="357" w:lineRule="auto"/>
        <w:ind w:right="295" w:firstLine="68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购机者在获得补贴后需要退货的，应当首先把补贴款退还财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政部门后，再办理退货手续。退还的补贴资金由财政部门作废原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资金申请，纳入当年补贴资金计划，继续使用。</w:t>
      </w:r>
    </w:p>
    <w:p w14:paraId="40C1D9B0">
      <w:pPr>
        <w:spacing w:before="26" w:line="358" w:lineRule="auto"/>
        <w:ind w:right="273" w:firstLine="8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16"/>
          <w:sz w:val="30"/>
          <w:szCs w:val="30"/>
        </w:rPr>
        <w:t>(七)组织抽查。</w:t>
      </w:r>
      <w:r>
        <w:rPr>
          <w:rFonts w:ascii="仿宋" w:hAnsi="仿宋" w:eastAsia="仿宋" w:cs="仿宋"/>
          <w:spacing w:val="16"/>
          <w:sz w:val="30"/>
          <w:szCs w:val="30"/>
        </w:rPr>
        <w:t>农业农村部门委托符合条件的第三方，或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由专业农机人员和基层工作人员，加强对高风险机具和成套设施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装备等的抽查，重点对单一产品购置较为集中、单人多台套、短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期内大批量、同一主体连年重复购置、机具适应性和购置数量与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购机者生产经营服务所需不相符等情形进行核查，并在办</w:t>
      </w:r>
      <w:r>
        <w:rPr>
          <w:rFonts w:ascii="仿宋" w:hAnsi="仿宋" w:eastAsia="仿宋" w:cs="仿宋"/>
          <w:spacing w:val="9"/>
          <w:sz w:val="30"/>
          <w:szCs w:val="30"/>
        </w:rPr>
        <w:t>理服务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系统中进行预警，对发现的问题线索进行评估，涉嫌违规的</w:t>
      </w:r>
      <w:r>
        <w:rPr>
          <w:rFonts w:ascii="仿宋" w:hAnsi="仿宋" w:eastAsia="仿宋" w:cs="仿宋"/>
          <w:spacing w:val="8"/>
          <w:sz w:val="30"/>
          <w:szCs w:val="30"/>
        </w:rPr>
        <w:t>，应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及时组织调查并按规定处理，涉嫌犯罪的，依法移送司法机关处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理。</w:t>
      </w:r>
    </w:p>
    <w:p w14:paraId="26429522">
      <w:pPr>
        <w:tabs>
          <w:tab w:val="left" w:pos="310"/>
        </w:tabs>
        <w:spacing w:line="328" w:lineRule="auto"/>
        <w:ind w:firstLine="690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补贴政策全面实行跨年度连续实施，除发生违</w:t>
      </w:r>
      <w:r>
        <w:rPr>
          <w:rFonts w:ascii="仿宋" w:hAnsi="仿宋" w:eastAsia="仿宋" w:cs="仿宋"/>
          <w:spacing w:val="7"/>
          <w:sz w:val="30"/>
          <w:szCs w:val="30"/>
        </w:rPr>
        <w:t>法违规行为的，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不得以任何理由限制购机者提交补贴申请，且补贴机具资质和办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0"/>
          <w:sz w:val="30"/>
          <w:szCs w:val="30"/>
        </w:rPr>
        <w:t>理程序等均按照购机者提交办理服务系统时的相关规定执行，不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1"/>
          <w:sz w:val="30"/>
          <w:szCs w:val="30"/>
        </w:rPr>
        <w:t>受政策调整影响，切实稳定购机者补贴申领预期。购</w:t>
      </w:r>
      <w:r>
        <w:rPr>
          <w:rFonts w:ascii="仿宋" w:hAnsi="仿宋" w:eastAsia="仿宋" w:cs="仿宋"/>
          <w:spacing w:val="10"/>
          <w:sz w:val="30"/>
          <w:szCs w:val="30"/>
        </w:rPr>
        <w:t>机者对其购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Times New Roman" w:hAnsi="Times New Roman" w:eastAsia="Times New Roman" w:cs="Times New Roman"/>
          <w:sz w:val="30"/>
          <w:szCs w:val="30"/>
          <w:u w:val="single" w:color="auto"/>
        </w:rPr>
        <w:tab/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0"/>
          <w:szCs w:val="30"/>
        </w:rPr>
        <w:t>12</w:t>
      </w:r>
      <w:r>
        <w:rPr>
          <w:rFonts w:ascii="Times New Roman" w:hAnsi="Times New Roman" w:eastAsia="Times New Roman" w:cs="Times New Roman"/>
          <w:strike/>
          <w:spacing w:val="-12"/>
          <w:sz w:val="30"/>
          <w:szCs w:val="30"/>
        </w:rPr>
        <w:t>-</w:t>
      </w:r>
      <w:r>
        <w:rPr>
          <w:rFonts w:ascii="Times New Roman" w:hAnsi="Times New Roman" w:eastAsia="Times New Roman" w:cs="Times New Roman"/>
          <w:strike/>
          <w:sz w:val="30"/>
          <w:szCs w:val="30"/>
        </w:rPr>
        <w:t xml:space="preserve">    </w:t>
      </w:r>
    </w:p>
    <w:p w14:paraId="0896CF6D">
      <w:pPr>
        <w:spacing w:line="328" w:lineRule="auto"/>
        <w:rPr>
          <w:rFonts w:ascii="Times New Roman" w:hAnsi="Times New Roman" w:eastAsia="Times New Roman" w:cs="Times New Roman"/>
          <w:sz w:val="30"/>
          <w:szCs w:val="30"/>
        </w:rPr>
        <w:sectPr>
          <w:footerReference r:id="rId15" w:type="default"/>
          <w:pgSz w:w="11560" w:h="16490"/>
          <w:pgMar w:top="1401" w:right="909" w:bottom="400" w:left="1649" w:header="0" w:footer="0" w:gutter="0"/>
          <w:cols w:space="720" w:num="1"/>
        </w:sectPr>
      </w:pPr>
    </w:p>
    <w:p w14:paraId="0793DF45">
      <w:pPr>
        <w:pStyle w:val="2"/>
        <w:spacing w:line="256" w:lineRule="auto"/>
      </w:pPr>
    </w:p>
    <w:p w14:paraId="1E07A6EB">
      <w:pPr>
        <w:pStyle w:val="2"/>
        <w:spacing w:line="257" w:lineRule="auto"/>
      </w:pPr>
    </w:p>
    <w:p w14:paraId="38C241FB">
      <w:pPr>
        <w:spacing w:before="100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置的补贴机具拥有所有权，自主使用，可依法处置。</w:t>
      </w:r>
    </w:p>
    <w:p w14:paraId="6F1E82B5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2070" w:h="16840"/>
          <w:pgMar w:top="1431" w:right="1810" w:bottom="2156" w:left="1470" w:header="0" w:footer="1844" w:gutter="0"/>
          <w:cols w:space="720" w:num="1"/>
        </w:sectPr>
      </w:pPr>
    </w:p>
    <w:p w14:paraId="1DAC2E5E">
      <w:pPr>
        <w:pStyle w:val="2"/>
        <w:spacing w:line="389" w:lineRule="auto"/>
      </w:pPr>
    </w:p>
    <w:p w14:paraId="0A7416EF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9"/>
          <w:sz w:val="32"/>
          <w:szCs w:val="32"/>
        </w:rPr>
        <w:t>附件2</w:t>
      </w:r>
    </w:p>
    <w:p w14:paraId="34847C1D">
      <w:pPr>
        <w:pStyle w:val="2"/>
        <w:spacing w:line="437" w:lineRule="auto"/>
      </w:pPr>
    </w:p>
    <w:p w14:paraId="3A48B6C4">
      <w:pPr>
        <w:spacing w:before="143" w:line="219" w:lineRule="auto"/>
        <w:ind w:left="154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农机购置与应用补贴相关职责</w:t>
      </w:r>
    </w:p>
    <w:p w14:paraId="6963EB89">
      <w:pPr>
        <w:pStyle w:val="2"/>
        <w:spacing w:line="315" w:lineRule="auto"/>
      </w:pPr>
    </w:p>
    <w:p w14:paraId="62E5F2E5">
      <w:pPr>
        <w:pStyle w:val="2"/>
        <w:spacing w:line="316" w:lineRule="auto"/>
      </w:pPr>
    </w:p>
    <w:p w14:paraId="73B6CD0F">
      <w:pPr>
        <w:spacing w:before="104" w:line="221" w:lineRule="auto"/>
        <w:ind w:left="66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一、区农业农村工作办公室、财政金融局主要职责</w:t>
      </w:r>
    </w:p>
    <w:p w14:paraId="738E9BED">
      <w:pPr>
        <w:spacing w:before="201" w:line="223" w:lineRule="auto"/>
        <w:ind w:left="6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5"/>
          <w:sz w:val="31"/>
          <w:szCs w:val="31"/>
        </w:rPr>
        <w:t>(一)区农业农村工作办公室</w:t>
      </w:r>
    </w:p>
    <w:p w14:paraId="7C370D5B">
      <w:pPr>
        <w:spacing w:before="216" w:line="295" w:lineRule="auto"/>
        <w:ind w:right="83" w:firstLine="6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1.会同区财政金融局制定农机购置与应用补贴实施工作方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案，并组织实施。</w:t>
      </w:r>
    </w:p>
    <w:p w14:paraId="04418257">
      <w:pPr>
        <w:spacing w:before="203" w:line="289" w:lineRule="auto"/>
        <w:ind w:right="77" w:firstLine="66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2"/>
          <w:sz w:val="30"/>
          <w:szCs w:val="30"/>
        </w:rPr>
        <w:t>2.</w:t>
      </w:r>
      <w:r>
        <w:rPr>
          <w:rFonts w:ascii="仿宋" w:hAnsi="仿宋" w:eastAsia="仿宋" w:cs="仿宋"/>
          <w:spacing w:val="12"/>
          <w:sz w:val="30"/>
          <w:szCs w:val="30"/>
        </w:rPr>
        <w:t>加强对农机购置与应用补贴相关信息系统管理；确保补贴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系统高效规范安全运行。</w:t>
      </w:r>
    </w:p>
    <w:p w14:paraId="5AA48D0D">
      <w:pPr>
        <w:spacing w:before="210" w:line="220" w:lineRule="auto"/>
        <w:ind w:left="6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3.加大补贴政策宣传力度，做好信息公开工作。</w:t>
      </w:r>
    </w:p>
    <w:p w14:paraId="0E7EDFB3">
      <w:pPr>
        <w:spacing w:before="212" w:line="220" w:lineRule="auto"/>
        <w:ind w:left="66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2"/>
          <w:sz w:val="30"/>
          <w:szCs w:val="30"/>
        </w:rPr>
        <w:t>4.</w:t>
      </w:r>
      <w:r>
        <w:rPr>
          <w:rFonts w:ascii="仿宋" w:hAnsi="仿宋" w:eastAsia="仿宋" w:cs="仿宋"/>
          <w:spacing w:val="12"/>
          <w:sz w:val="30"/>
          <w:szCs w:val="30"/>
        </w:rPr>
        <w:t>组织开展补贴工作人员业务培训和廉政</w:t>
      </w:r>
      <w:r>
        <w:rPr>
          <w:rFonts w:ascii="仿宋" w:hAnsi="仿宋" w:eastAsia="仿宋" w:cs="仿宋"/>
          <w:spacing w:val="11"/>
          <w:sz w:val="30"/>
          <w:szCs w:val="30"/>
        </w:rPr>
        <w:t>警示教育。</w:t>
      </w:r>
    </w:p>
    <w:p w14:paraId="4F1B8AB6">
      <w:pPr>
        <w:spacing w:before="232" w:line="295" w:lineRule="auto"/>
        <w:ind w:right="83" w:firstLine="6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5.组织对补贴相关申请资料进行审核、公示，向区财政金融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局提交资金兑付申请与有关材料，确保按规定时限办理。</w:t>
      </w:r>
    </w:p>
    <w:p w14:paraId="5CBB094C">
      <w:pPr>
        <w:spacing w:before="210" w:line="328" w:lineRule="auto"/>
        <w:ind w:right="48" w:firstLine="66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6.</w:t>
      </w:r>
      <w:r>
        <w:rPr>
          <w:rFonts w:ascii="仿宋" w:hAnsi="仿宋" w:eastAsia="仿宋" w:cs="仿宋"/>
          <w:spacing w:val="13"/>
          <w:sz w:val="30"/>
          <w:szCs w:val="30"/>
        </w:rPr>
        <w:t>加强对高风险机具和成套设施装备等的抽查，重点对单一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产品购置较为集中、单人多台套、短期内大批量、同一主体连年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重复购置、机具适应性和购置数量与购机者生产经营服务所需不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相符等情形进行核查。</w:t>
      </w:r>
    </w:p>
    <w:p w14:paraId="691BBE3B">
      <w:pPr>
        <w:spacing w:before="212" w:line="294" w:lineRule="auto"/>
        <w:ind w:right="52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7.健全完善风险防控制度和内部控制规程，组织做好补贴异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常情形报告、咨询投诉和违规调查处理等工作。</w:t>
      </w:r>
    </w:p>
    <w:p w14:paraId="1C1787D3">
      <w:pPr>
        <w:spacing w:before="212" w:line="222" w:lineRule="auto"/>
        <w:ind w:left="66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8.</w:t>
      </w:r>
      <w:r>
        <w:rPr>
          <w:rFonts w:ascii="仿宋" w:hAnsi="仿宋" w:eastAsia="仿宋" w:cs="仿宋"/>
          <w:spacing w:val="3"/>
          <w:sz w:val="31"/>
          <w:szCs w:val="31"/>
        </w:rPr>
        <w:t>加强绩效管理，做好补贴政策实施总结。</w:t>
      </w:r>
    </w:p>
    <w:p w14:paraId="06386057">
      <w:pPr>
        <w:spacing w:before="216" w:line="220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9.</w:t>
      </w:r>
      <w:r>
        <w:rPr>
          <w:rFonts w:ascii="仿宋" w:hAnsi="仿宋" w:eastAsia="仿宋" w:cs="仿宋"/>
          <w:spacing w:val="-4"/>
          <w:sz w:val="32"/>
          <w:szCs w:val="32"/>
        </w:rPr>
        <w:t>探索补贴机具适应性评价制度，对新进品牌机具进行适应</w:t>
      </w:r>
    </w:p>
    <w:p w14:paraId="508E8CC0"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17" w:type="default"/>
          <w:pgSz w:w="11560" w:h="16490"/>
          <w:pgMar w:top="1401" w:right="1326" w:bottom="1664" w:left="1429" w:header="0" w:footer="1338" w:gutter="0"/>
          <w:cols w:space="720" w:num="1"/>
        </w:sectPr>
      </w:pPr>
    </w:p>
    <w:p w14:paraId="7A583E9A">
      <w:pPr>
        <w:pStyle w:val="2"/>
        <w:spacing w:line="305" w:lineRule="auto"/>
      </w:pPr>
    </w:p>
    <w:p w14:paraId="384CA36B">
      <w:pPr>
        <w:spacing w:before="98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性评价，形成评价报告。</w:t>
      </w:r>
    </w:p>
    <w:p w14:paraId="02B31ECB">
      <w:pPr>
        <w:spacing w:before="223" w:line="222" w:lineRule="auto"/>
        <w:ind w:left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10.会同区财政金融局按要求严格控制累加补贴。</w:t>
      </w:r>
    </w:p>
    <w:p w14:paraId="27A89E68">
      <w:pPr>
        <w:spacing w:before="266" w:line="309" w:lineRule="auto"/>
        <w:ind w:right="202" w:firstLine="63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11.</w:t>
      </w:r>
      <w:r>
        <w:rPr>
          <w:rFonts w:ascii="仿宋" w:hAnsi="仿宋" w:eastAsia="仿宋" w:cs="仿宋"/>
          <w:spacing w:val="13"/>
          <w:sz w:val="30"/>
          <w:szCs w:val="30"/>
        </w:rPr>
        <w:t>会同有关部门加强对补贴机具经销企业监管，重点检查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参与补贴政策实施的责任义务履行和承诺践诺情况，加大违法违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规警示教育宣传。</w:t>
      </w:r>
    </w:p>
    <w:p w14:paraId="44B72FFB">
      <w:pPr>
        <w:spacing w:before="193" w:line="292" w:lineRule="auto"/>
        <w:ind w:right="152" w:firstLine="63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4"/>
          <w:sz w:val="30"/>
          <w:szCs w:val="30"/>
        </w:rPr>
        <w:t>12.</w:t>
      </w:r>
      <w:r>
        <w:rPr>
          <w:rFonts w:ascii="Times New Roman" w:hAnsi="Times New Roman" w:eastAsia="Times New Roman" w:cs="Times New Roman"/>
          <w:spacing w:val="-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组织做好补贴政策实施过程中相关材料的收集、整理和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归档工作。</w:t>
      </w:r>
    </w:p>
    <w:p w14:paraId="0D353017">
      <w:pPr>
        <w:spacing w:before="223" w:line="230" w:lineRule="auto"/>
        <w:ind w:left="8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(二)区财政金融局</w:t>
      </w:r>
    </w:p>
    <w:p w14:paraId="540464B6">
      <w:pPr>
        <w:spacing w:before="173" w:line="221" w:lineRule="auto"/>
        <w:ind w:left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1.做到补贴资金专款专用，确保资金安全。</w:t>
      </w:r>
    </w:p>
    <w:p w14:paraId="13504F94">
      <w:pPr>
        <w:spacing w:before="230" w:line="287" w:lineRule="auto"/>
        <w:ind w:right="103" w:firstLine="63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24"/>
          <w:sz w:val="30"/>
          <w:szCs w:val="30"/>
        </w:rPr>
        <w:t>2.</w:t>
      </w:r>
      <w:r>
        <w:rPr>
          <w:rFonts w:ascii="仿宋" w:hAnsi="仿宋" w:eastAsia="仿宋" w:cs="仿宋"/>
          <w:spacing w:val="24"/>
          <w:sz w:val="30"/>
          <w:szCs w:val="30"/>
        </w:rPr>
        <w:t>督促和指导镇财政部门向符合要求的购机者兑付补贴资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金，将兑付情况及时反馈区农办。</w:t>
      </w:r>
    </w:p>
    <w:p w14:paraId="4925E15C">
      <w:pPr>
        <w:spacing w:before="241" w:line="312" w:lineRule="auto"/>
        <w:ind w:right="74" w:firstLine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3.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因资金不足或违法违规处理等原因需要延期兑付的，会同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区农业农村工作办公室做细政策解读，告知并稳</w:t>
      </w:r>
      <w:r>
        <w:rPr>
          <w:rFonts w:ascii="仿宋" w:hAnsi="仿宋" w:eastAsia="仿宋" w:cs="仿宋"/>
          <w:spacing w:val="11"/>
          <w:sz w:val="30"/>
          <w:szCs w:val="30"/>
        </w:rPr>
        <w:t>定购机者预期，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同时联合向上报告资金供需情况。</w:t>
      </w:r>
    </w:p>
    <w:p w14:paraId="61BFBF2B">
      <w:pPr>
        <w:spacing w:before="227" w:line="222" w:lineRule="auto"/>
        <w:ind w:left="63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9"/>
          <w:sz w:val="30"/>
          <w:szCs w:val="30"/>
        </w:rPr>
        <w:t>4.</w:t>
      </w:r>
      <w:r>
        <w:rPr>
          <w:rFonts w:ascii="仿宋" w:hAnsi="仿宋" w:eastAsia="仿宋" w:cs="仿宋"/>
          <w:spacing w:val="9"/>
          <w:sz w:val="30"/>
          <w:szCs w:val="30"/>
        </w:rPr>
        <w:t>加强补贴资金监管。</w:t>
      </w:r>
    </w:p>
    <w:p w14:paraId="38187047">
      <w:pPr>
        <w:spacing w:before="207" w:line="286" w:lineRule="auto"/>
        <w:ind w:firstLine="63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5.</w:t>
      </w:r>
      <w:r>
        <w:rPr>
          <w:rFonts w:ascii="仿宋" w:hAnsi="仿宋" w:eastAsia="仿宋" w:cs="仿宋"/>
          <w:spacing w:val="5"/>
          <w:sz w:val="31"/>
          <w:szCs w:val="31"/>
        </w:rPr>
        <w:t>保障补贴工作实施必要的组织管理经费，包括政策实施绩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效考核、机具核验、信息化建设、第三方抽查核验等工作经费。</w:t>
      </w:r>
    </w:p>
    <w:p w14:paraId="772F837D">
      <w:pPr>
        <w:spacing w:before="234" w:line="221" w:lineRule="auto"/>
        <w:ind w:left="6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1"/>
          <w:sz w:val="30"/>
          <w:szCs w:val="30"/>
        </w:rPr>
        <w:t>二</w:t>
      </w:r>
      <w:r>
        <w:rPr>
          <w:rFonts w:ascii="黑体" w:hAnsi="黑体" w:eastAsia="黑体" w:cs="黑体"/>
          <w:spacing w:val="-6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1"/>
          <w:sz w:val="30"/>
          <w:szCs w:val="30"/>
        </w:rPr>
        <w:t>、镇农业农村工作局、财政局主要职责</w:t>
      </w:r>
    </w:p>
    <w:p w14:paraId="036DC4E8">
      <w:pPr>
        <w:spacing w:before="186" w:line="223" w:lineRule="auto"/>
        <w:ind w:left="63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z w:val="33"/>
          <w:szCs w:val="33"/>
        </w:rPr>
        <w:t>(一)镇农业农村工作局</w:t>
      </w:r>
    </w:p>
    <w:p w14:paraId="56966056">
      <w:pPr>
        <w:spacing w:before="243" w:line="369" w:lineRule="auto"/>
        <w:ind w:right="78" w:firstLine="63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1.做好政策宣传，受理(录入)补贴申请，按要求审核补贴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信息。严禁以任何方式授予补贴机具产销企业进入农机购置补贴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办理服务系统办理补贴申请的具体操作权限。</w:t>
      </w:r>
    </w:p>
    <w:p w14:paraId="3DBB9F3F">
      <w:pPr>
        <w:spacing w:line="369" w:lineRule="auto"/>
        <w:rPr>
          <w:rFonts w:ascii="仿宋" w:hAnsi="仿宋" w:eastAsia="仿宋" w:cs="仿宋"/>
          <w:sz w:val="30"/>
          <w:szCs w:val="30"/>
        </w:rPr>
        <w:sectPr>
          <w:footerReference r:id="rId18" w:type="default"/>
          <w:pgSz w:w="11560" w:h="16490"/>
          <w:pgMar w:top="1401" w:right="1564" w:bottom="1697" w:left="1189" w:header="0" w:footer="1463" w:gutter="0"/>
          <w:cols w:space="720" w:num="1"/>
        </w:sectPr>
      </w:pPr>
    </w:p>
    <w:p w14:paraId="6C666649">
      <w:pPr>
        <w:pStyle w:val="2"/>
        <w:spacing w:line="402" w:lineRule="auto"/>
      </w:pPr>
    </w:p>
    <w:p w14:paraId="14F3221F">
      <w:pPr>
        <w:spacing w:before="101" w:line="345" w:lineRule="auto"/>
        <w:ind w:right="246" w:firstLine="62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2.</w:t>
      </w:r>
      <w:r>
        <w:rPr>
          <w:rFonts w:ascii="仿宋" w:hAnsi="仿宋" w:eastAsia="仿宋" w:cs="仿宋"/>
          <w:spacing w:val="3"/>
          <w:sz w:val="31"/>
          <w:szCs w:val="31"/>
        </w:rPr>
        <w:t>核实购机对象资格；核验补贴机具、补贴申请资料；</w:t>
      </w:r>
      <w:r>
        <w:rPr>
          <w:rFonts w:ascii="仿宋" w:hAnsi="仿宋" w:eastAsia="仿宋" w:cs="仿宋"/>
          <w:spacing w:val="2"/>
          <w:sz w:val="31"/>
          <w:szCs w:val="31"/>
        </w:rPr>
        <w:t>公示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购机信息，出具初审意见。</w:t>
      </w:r>
    </w:p>
    <w:p w14:paraId="7B24E727">
      <w:pPr>
        <w:spacing w:line="369" w:lineRule="auto"/>
        <w:ind w:right="221" w:firstLine="65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2"/>
          <w:sz w:val="30"/>
          <w:szCs w:val="30"/>
        </w:rPr>
        <w:t>3.</w:t>
      </w:r>
      <w:r>
        <w:rPr>
          <w:rFonts w:ascii="仿宋" w:hAnsi="仿宋" w:eastAsia="仿宋" w:cs="仿宋"/>
          <w:spacing w:val="12"/>
          <w:sz w:val="30"/>
          <w:szCs w:val="30"/>
        </w:rPr>
        <w:t>加强监管，发现问题及时上报区农业农村工作办公室，并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协助调查处理。</w:t>
      </w:r>
    </w:p>
    <w:p w14:paraId="1F11533F">
      <w:pPr>
        <w:spacing w:line="220" w:lineRule="auto"/>
        <w:ind w:left="6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4.做好补贴资料的收集、整理和归档工作。</w:t>
      </w:r>
    </w:p>
    <w:p w14:paraId="49BEC7B5">
      <w:pPr>
        <w:spacing w:before="242" w:line="220" w:lineRule="auto"/>
        <w:ind w:left="65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2"/>
          <w:sz w:val="30"/>
          <w:szCs w:val="30"/>
        </w:rPr>
        <w:t>5.</w:t>
      </w:r>
      <w:r>
        <w:rPr>
          <w:rFonts w:ascii="仿宋" w:hAnsi="仿宋" w:eastAsia="仿宋" w:cs="仿宋"/>
          <w:spacing w:val="12"/>
          <w:sz w:val="30"/>
          <w:szCs w:val="30"/>
        </w:rPr>
        <w:t>负责乡镇农机购置补贴绩效管理工作。</w:t>
      </w:r>
    </w:p>
    <w:p w14:paraId="46B0FEB8">
      <w:pPr>
        <w:spacing w:before="215" w:line="225" w:lineRule="auto"/>
        <w:ind w:left="65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2"/>
          <w:sz w:val="33"/>
          <w:szCs w:val="33"/>
        </w:rPr>
        <w:t>(二)镇财政局</w:t>
      </w:r>
    </w:p>
    <w:p w14:paraId="11FBEB37">
      <w:pPr>
        <w:spacing w:before="213" w:line="358" w:lineRule="auto"/>
        <w:ind w:firstLine="6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收到农业农村部门提交的资金兑付申请资料</w:t>
      </w:r>
      <w:r>
        <w:rPr>
          <w:rFonts w:ascii="仿宋" w:hAnsi="仿宋" w:eastAsia="仿宋" w:cs="仿宋"/>
          <w:spacing w:val="17"/>
          <w:sz w:val="30"/>
          <w:szCs w:val="30"/>
        </w:rPr>
        <w:t>15个工作日内，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按照财政惠农一卡通管理要求，向符合要求的购机者兑付资金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7"/>
          <w:sz w:val="30"/>
          <w:szCs w:val="30"/>
        </w:rPr>
        <w:t>(注明“农机购置与应用补贴”)。严禁挤占挪用农机购置与应用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1"/>
          <w:sz w:val="30"/>
          <w:szCs w:val="30"/>
        </w:rPr>
        <w:t>补贴资金。</w:t>
      </w:r>
    </w:p>
    <w:p w14:paraId="37C22BC9">
      <w:pPr>
        <w:spacing w:before="8" w:line="221" w:lineRule="auto"/>
        <w:ind w:left="65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8"/>
          <w:sz w:val="30"/>
          <w:szCs w:val="30"/>
        </w:rPr>
        <w:t>三</w:t>
      </w:r>
      <w:r>
        <w:rPr>
          <w:rFonts w:ascii="黑体" w:hAnsi="黑体" w:eastAsia="黑体" w:cs="黑体"/>
          <w:spacing w:val="-56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8"/>
          <w:sz w:val="30"/>
          <w:szCs w:val="30"/>
        </w:rPr>
        <w:t>、补贴机具生产、经销企业责任义务</w:t>
      </w:r>
    </w:p>
    <w:p w14:paraId="61C604A5">
      <w:pPr>
        <w:spacing w:before="186" w:line="223" w:lineRule="auto"/>
        <w:ind w:left="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9"/>
          <w:sz w:val="31"/>
          <w:szCs w:val="31"/>
        </w:rPr>
        <w:t>(一)补贴机具生产企业</w:t>
      </w:r>
    </w:p>
    <w:p w14:paraId="48F87D6D">
      <w:pPr>
        <w:spacing w:before="218" w:line="292" w:lineRule="auto"/>
        <w:ind w:right="269" w:firstLine="65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0"/>
          <w:sz w:val="30"/>
          <w:szCs w:val="30"/>
        </w:rPr>
        <w:t>1.</w:t>
      </w:r>
      <w:r>
        <w:rPr>
          <w:rFonts w:ascii="仿宋" w:hAnsi="仿宋" w:eastAsia="仿宋" w:cs="仿宋"/>
          <w:spacing w:val="10"/>
          <w:sz w:val="30"/>
          <w:szCs w:val="30"/>
        </w:rPr>
        <w:t>遵守农机购置与应用补贴政策相关规定，合法合规经营，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不得有骗补、套补违法违规行为。</w:t>
      </w:r>
    </w:p>
    <w:p w14:paraId="12D706C7">
      <w:pPr>
        <w:spacing w:before="204" w:line="312" w:lineRule="auto"/>
        <w:ind w:right="213" w:firstLine="65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2"/>
          <w:sz w:val="30"/>
          <w:szCs w:val="30"/>
        </w:rPr>
        <w:t>2.</w:t>
      </w:r>
      <w:r>
        <w:rPr>
          <w:rFonts w:ascii="仿宋" w:hAnsi="仿宋" w:eastAsia="仿宋" w:cs="仿宋"/>
          <w:spacing w:val="12"/>
          <w:sz w:val="30"/>
          <w:szCs w:val="30"/>
        </w:rPr>
        <w:t>按照投档要求，通过农机购置与应用补贴机具信息化自主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投档平台真实、准确投档，加强投档信息审核，不超范围投送产 </w:t>
      </w:r>
      <w:r>
        <w:rPr>
          <w:rFonts w:ascii="仿宋" w:hAnsi="仿宋" w:eastAsia="仿宋" w:cs="仿宋"/>
          <w:spacing w:val="8"/>
          <w:sz w:val="30"/>
          <w:szCs w:val="30"/>
        </w:rPr>
        <w:t>品、低档高投等造成品目和档次错误。</w:t>
      </w:r>
    </w:p>
    <w:p w14:paraId="27DBFF22">
      <w:pPr>
        <w:spacing w:before="256" w:line="309" w:lineRule="auto"/>
        <w:ind w:right="249" w:firstLine="65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>3.</w:t>
      </w:r>
      <w:r>
        <w:rPr>
          <w:rFonts w:ascii="仿宋" w:hAnsi="仿宋" w:eastAsia="仿宋" w:cs="仿宋"/>
          <w:spacing w:val="11"/>
          <w:sz w:val="30"/>
          <w:szCs w:val="30"/>
        </w:rPr>
        <w:t>自主确定和公布补贴产品经销企业，指导监督授权经销企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业遵守补贴政策各项规定，并对经销企业的违规</w:t>
      </w:r>
      <w:r>
        <w:rPr>
          <w:rFonts w:ascii="仿宋" w:hAnsi="仿宋" w:eastAsia="仿宋" w:cs="仿宋"/>
          <w:spacing w:val="8"/>
          <w:sz w:val="30"/>
          <w:szCs w:val="30"/>
        </w:rPr>
        <w:t>行为承担连带责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任。</w:t>
      </w:r>
    </w:p>
    <w:p w14:paraId="320EDA68">
      <w:pPr>
        <w:spacing w:before="204" w:line="221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4.</w:t>
      </w:r>
      <w:r>
        <w:rPr>
          <w:rFonts w:ascii="仿宋" w:hAnsi="仿宋" w:eastAsia="仿宋" w:cs="仿宋"/>
          <w:spacing w:val="1"/>
          <w:sz w:val="31"/>
          <w:szCs w:val="31"/>
        </w:rPr>
        <w:t>正确宣传农机购置与应用补贴政策，供应符合规定的农机</w:t>
      </w:r>
    </w:p>
    <w:p w14:paraId="122E92EF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560" w:h="16490"/>
          <w:pgMar w:top="1401" w:right="1180" w:bottom="1631" w:left="1449" w:header="0" w:footer="1281" w:gutter="0"/>
          <w:cols w:space="720" w:num="1"/>
        </w:sectPr>
      </w:pPr>
    </w:p>
    <w:p w14:paraId="442CB452">
      <w:pPr>
        <w:pStyle w:val="2"/>
        <w:spacing w:line="297" w:lineRule="auto"/>
      </w:pPr>
    </w:p>
    <w:p w14:paraId="1015B9C2">
      <w:pPr>
        <w:spacing w:before="98" w:line="364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产品，自觉抵制和积极配合主管部门整治违规产品</w:t>
      </w:r>
      <w:r>
        <w:rPr>
          <w:rFonts w:ascii="仿宋" w:hAnsi="仿宋" w:eastAsia="仿宋" w:cs="仿宋"/>
          <w:spacing w:val="13"/>
          <w:sz w:val="30"/>
          <w:szCs w:val="30"/>
        </w:rPr>
        <w:t>各种行业乱象，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规范真实使用补贴产品标志标识。</w:t>
      </w:r>
    </w:p>
    <w:p w14:paraId="3396FD8A">
      <w:pPr>
        <w:spacing w:before="4" w:line="294" w:lineRule="auto"/>
        <w:ind w:right="276" w:firstLine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 xml:space="preserve">5.持续强化以质量保障能力为核心的工厂条件建设，确保出 </w:t>
      </w:r>
      <w:r>
        <w:rPr>
          <w:rFonts w:ascii="仿宋" w:hAnsi="仿宋" w:eastAsia="仿宋" w:cs="仿宋"/>
          <w:spacing w:val="30"/>
          <w:sz w:val="30"/>
          <w:szCs w:val="30"/>
        </w:rPr>
        <w:t>厂的每一件产品与鉴定(认证)和检测的样机保持一致。</w:t>
      </w:r>
    </w:p>
    <w:p w14:paraId="55912DDD">
      <w:pPr>
        <w:spacing w:before="233" w:line="312" w:lineRule="auto"/>
        <w:ind w:right="150" w:firstLine="63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0"/>
          <w:sz w:val="30"/>
          <w:szCs w:val="30"/>
        </w:rPr>
        <w:t>6.</w:t>
      </w:r>
      <w:r>
        <w:rPr>
          <w:rFonts w:ascii="仿宋" w:hAnsi="仿宋" w:eastAsia="仿宋" w:cs="仿宋"/>
          <w:spacing w:val="10"/>
          <w:sz w:val="30"/>
          <w:szCs w:val="30"/>
        </w:rPr>
        <w:t>将补贴机具销售、售后服务、退换机等管理系统互联互通，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定期与农机购置与应用补贴申请办理服务系统中本企业数据相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互校核，筛查机具、补贴、所有人、使用人等信息是否相符相适。</w:t>
      </w:r>
    </w:p>
    <w:p w14:paraId="304110C8">
      <w:pPr>
        <w:spacing w:before="210" w:line="293" w:lineRule="auto"/>
        <w:ind w:right="279" w:firstLine="63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7"/>
          <w:sz w:val="30"/>
          <w:szCs w:val="30"/>
        </w:rPr>
        <w:t>7.</w:t>
      </w:r>
      <w:r>
        <w:rPr>
          <w:rFonts w:ascii="仿宋" w:hAnsi="仿宋" w:eastAsia="仿宋" w:cs="仿宋"/>
          <w:spacing w:val="17"/>
          <w:sz w:val="30"/>
          <w:szCs w:val="30"/>
        </w:rPr>
        <w:t>通过非现金方式与经销商结算补贴机具购机款，确保资金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往来全程留痕备查。</w:t>
      </w:r>
    </w:p>
    <w:p w14:paraId="75D6F534">
      <w:pPr>
        <w:spacing w:before="221" w:line="311" w:lineRule="auto"/>
        <w:ind w:right="260" w:firstLine="63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8"/>
          <w:sz w:val="30"/>
          <w:szCs w:val="30"/>
        </w:rPr>
        <w:t>8.</w:t>
      </w:r>
      <w:r>
        <w:rPr>
          <w:rFonts w:ascii="仿宋" w:hAnsi="仿宋" w:eastAsia="仿宋" w:cs="仿宋"/>
          <w:spacing w:val="18"/>
          <w:sz w:val="30"/>
          <w:szCs w:val="30"/>
        </w:rPr>
        <w:t>对经销商出具给农民和农业生产经营组织的发票、</w:t>
      </w:r>
      <w:r>
        <w:rPr>
          <w:rFonts w:ascii="仿宋" w:hAnsi="仿宋" w:eastAsia="仿宋" w:cs="仿宋"/>
          <w:spacing w:val="17"/>
          <w:sz w:val="30"/>
          <w:szCs w:val="30"/>
        </w:rPr>
        <w:t>合格证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等补贴申请资料和牌证申领资料进行核对，筛查补贴比例、发票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金额、机具信息等是否真实有效、符合规定。</w:t>
      </w:r>
    </w:p>
    <w:p w14:paraId="1E0BCA56">
      <w:pPr>
        <w:spacing w:before="220" w:line="328" w:lineRule="auto"/>
        <w:ind w:right="129" w:firstLine="63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8"/>
          <w:sz w:val="30"/>
          <w:szCs w:val="30"/>
        </w:rPr>
        <w:t>9.</w:t>
      </w:r>
      <w:r>
        <w:rPr>
          <w:rFonts w:ascii="仿宋" w:hAnsi="仿宋" w:eastAsia="仿宋" w:cs="仿宋"/>
          <w:spacing w:val="18"/>
          <w:sz w:val="30"/>
          <w:szCs w:val="30"/>
        </w:rPr>
        <w:t>加强内部管理，防范经销商和内部不法人员有组织地通过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收集农民身份证明、虚开发票、虚购报补、重复报补等方式骗套、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抢占补贴行为，发现异常情况后，主动自查自纠，并及时向农业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8"/>
          <w:sz w:val="30"/>
          <w:szCs w:val="30"/>
        </w:rPr>
        <w:t>农村部门报告。</w:t>
      </w:r>
    </w:p>
    <w:p w14:paraId="5A6CCC6F">
      <w:pPr>
        <w:spacing w:before="228" w:line="290" w:lineRule="auto"/>
        <w:ind w:right="199" w:firstLine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10.严格执行农机产销企业参与江苏省农机购置与应用补贴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政策实施承诺制，主动报告异常情况，及时采取防范</w:t>
      </w:r>
      <w:r>
        <w:rPr>
          <w:rFonts w:ascii="仿宋" w:hAnsi="仿宋" w:eastAsia="仿宋" w:cs="仿宋"/>
          <w:spacing w:val="17"/>
          <w:sz w:val="30"/>
          <w:szCs w:val="30"/>
        </w:rPr>
        <w:t>补救措施。</w:t>
      </w:r>
    </w:p>
    <w:p w14:paraId="43070A4D">
      <w:pPr>
        <w:spacing w:before="227" w:line="283" w:lineRule="auto"/>
        <w:ind w:right="274" w:firstLine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11.承担违反政策规定所引起的纠纷和经济损失等后果，主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动退回违规行为涉及的补贴资金，接受主管部门处理。</w:t>
      </w:r>
    </w:p>
    <w:p w14:paraId="69C57B2E">
      <w:pPr>
        <w:spacing w:before="204" w:line="227" w:lineRule="auto"/>
        <w:ind w:left="78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33"/>
          <w:sz w:val="30"/>
          <w:szCs w:val="30"/>
        </w:rPr>
        <w:t>(二)补贴机具经销企业</w:t>
      </w:r>
    </w:p>
    <w:p w14:paraId="4E8A47EF">
      <w:pPr>
        <w:spacing w:before="229" w:line="222" w:lineRule="auto"/>
        <w:ind w:left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1.遵守农机购置与应用补贴政策相关规定，合法合规经营，</w:t>
      </w:r>
    </w:p>
    <w:p w14:paraId="5B17FB9B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20" w:type="default"/>
          <w:pgSz w:w="11560" w:h="16490"/>
          <w:pgMar w:top="1401" w:right="1009" w:bottom="1767" w:left="1449" w:header="0" w:footer="1533" w:gutter="0"/>
          <w:cols w:space="720" w:num="1"/>
        </w:sectPr>
      </w:pPr>
    </w:p>
    <w:p w14:paraId="621C5CC6">
      <w:pPr>
        <w:pStyle w:val="2"/>
        <w:spacing w:line="326" w:lineRule="auto"/>
      </w:pPr>
    </w:p>
    <w:p w14:paraId="14A95B7C">
      <w:pPr>
        <w:spacing w:before="97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不组织、不参与骗套补贴违法违规行为。</w:t>
      </w:r>
    </w:p>
    <w:p w14:paraId="39372741">
      <w:pPr>
        <w:spacing w:before="220" w:line="320" w:lineRule="auto"/>
        <w:ind w:firstLine="61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8"/>
          <w:sz w:val="30"/>
          <w:szCs w:val="30"/>
        </w:rPr>
        <w:t>2.</w:t>
      </w:r>
      <w:r>
        <w:rPr>
          <w:rFonts w:ascii="仿宋" w:hAnsi="仿宋" w:eastAsia="仿宋" w:cs="仿宋"/>
          <w:spacing w:val="18"/>
          <w:sz w:val="30"/>
          <w:szCs w:val="30"/>
        </w:rPr>
        <w:t>正确宣传农机购置与应用补贴政策，供应符合规定的农机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产品，自觉抵制和积极配合主管部门整治违规</w:t>
      </w:r>
      <w:r>
        <w:rPr>
          <w:rFonts w:ascii="仿宋" w:hAnsi="仿宋" w:eastAsia="仿宋" w:cs="仿宋"/>
          <w:spacing w:val="15"/>
          <w:sz w:val="30"/>
          <w:szCs w:val="30"/>
        </w:rPr>
        <w:t>产品和各种行业乱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象，开具金额与实际销售价格相符的发票。</w:t>
      </w:r>
    </w:p>
    <w:p w14:paraId="51BC54C5">
      <w:pPr>
        <w:spacing w:before="220" w:line="289" w:lineRule="auto"/>
        <w:ind w:right="50" w:firstLine="61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6"/>
          <w:sz w:val="30"/>
          <w:szCs w:val="30"/>
        </w:rPr>
        <w:t>3.</w:t>
      </w:r>
      <w:r>
        <w:rPr>
          <w:rFonts w:ascii="仿宋" w:hAnsi="仿宋" w:eastAsia="仿宋" w:cs="仿宋"/>
          <w:spacing w:val="16"/>
          <w:sz w:val="30"/>
          <w:szCs w:val="30"/>
        </w:rPr>
        <w:t>规范真实使用补贴产品标志标识，按要求喷印监督标识，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做好售后服务。</w:t>
      </w:r>
    </w:p>
    <w:p w14:paraId="74E88366">
      <w:pPr>
        <w:spacing w:before="218" w:line="308" w:lineRule="auto"/>
        <w:ind w:right="21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4.协助做好补贴机具的安装、验收等工作，指导帮助购</w:t>
      </w:r>
      <w:r>
        <w:rPr>
          <w:rFonts w:ascii="仿宋" w:hAnsi="仿宋" w:eastAsia="仿宋" w:cs="仿宋"/>
          <w:spacing w:val="4"/>
          <w:sz w:val="31"/>
          <w:szCs w:val="31"/>
        </w:rPr>
        <w:t>机者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通过“苏服办”录入补贴申请信息，严禁代替购机者到主管部门办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理补贴申请手续。</w:t>
      </w:r>
    </w:p>
    <w:p w14:paraId="5939EF41">
      <w:pPr>
        <w:spacing w:before="239" w:line="287" w:lineRule="auto"/>
        <w:ind w:right="19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5.通过非现金方式与生产企业结算补贴机具购机</w:t>
      </w:r>
      <w:r>
        <w:rPr>
          <w:rFonts w:ascii="仿宋" w:hAnsi="仿宋" w:eastAsia="仿宋" w:cs="仿宋"/>
          <w:spacing w:val="14"/>
          <w:sz w:val="30"/>
          <w:szCs w:val="30"/>
        </w:rPr>
        <w:t>款，确保资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金往来全程留痕备查。</w:t>
      </w:r>
    </w:p>
    <w:p w14:paraId="77E132CF">
      <w:pPr>
        <w:spacing w:before="208" w:line="220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6.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台账资料完整规范。</w:t>
      </w:r>
    </w:p>
    <w:p w14:paraId="5E4C252C">
      <w:pPr>
        <w:spacing w:before="246" w:line="303" w:lineRule="auto"/>
        <w:ind w:right="10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7.对购机者符合规定的退(换)货要求，首先确认购机者尚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未领取补贴或已将领取的补贴退回财政部门后，再为</w:t>
      </w:r>
      <w:r>
        <w:rPr>
          <w:rFonts w:ascii="仿宋" w:hAnsi="仿宋" w:eastAsia="仿宋" w:cs="仿宋"/>
          <w:spacing w:val="14"/>
          <w:sz w:val="31"/>
          <w:szCs w:val="31"/>
        </w:rPr>
        <w:t>其办理退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(换)货，并主动报告当地农业农村部门、财政部门。</w:t>
      </w:r>
    </w:p>
    <w:p w14:paraId="5EEBF51B">
      <w:pPr>
        <w:spacing w:before="229" w:line="287" w:lineRule="auto"/>
        <w:ind w:right="24" w:firstLine="61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29"/>
          <w:sz w:val="30"/>
          <w:szCs w:val="30"/>
        </w:rPr>
        <w:t>8.</w:t>
      </w:r>
      <w:r>
        <w:rPr>
          <w:rFonts w:ascii="仿宋" w:hAnsi="仿宋" w:eastAsia="仿宋" w:cs="仿宋"/>
          <w:spacing w:val="29"/>
          <w:sz w:val="30"/>
          <w:szCs w:val="30"/>
        </w:rPr>
        <w:t>严格执行农机产销企业参与江苏省农机购置补贴政策实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施承诺制，主动报告异常情形，及时采取防范补救措施。</w:t>
      </w:r>
    </w:p>
    <w:p w14:paraId="4DC33949">
      <w:pPr>
        <w:spacing w:before="229" w:line="292" w:lineRule="auto"/>
        <w:ind w:right="21" w:firstLine="61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7"/>
          <w:sz w:val="30"/>
          <w:szCs w:val="30"/>
        </w:rPr>
        <w:t>9.</w:t>
      </w:r>
      <w:r>
        <w:rPr>
          <w:rFonts w:ascii="仿宋" w:hAnsi="仿宋" w:eastAsia="仿宋" w:cs="仿宋"/>
          <w:spacing w:val="17"/>
          <w:sz w:val="30"/>
          <w:szCs w:val="30"/>
        </w:rPr>
        <w:t>承担违反政策规定所引起的纠纷和经济损失等后果，主动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退回违规行为涉及的补贴资金，接受主管部门</w:t>
      </w:r>
      <w:r>
        <w:rPr>
          <w:rFonts w:ascii="仿宋" w:hAnsi="仿宋" w:eastAsia="仿宋" w:cs="仿宋"/>
          <w:spacing w:val="16"/>
          <w:sz w:val="30"/>
          <w:szCs w:val="30"/>
        </w:rPr>
        <w:t>处理。</w:t>
      </w:r>
    </w:p>
    <w:p w14:paraId="03C6A02B">
      <w:pPr>
        <w:spacing w:before="213" w:line="221" w:lineRule="auto"/>
        <w:ind w:left="61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7"/>
          <w:sz w:val="30"/>
          <w:szCs w:val="30"/>
        </w:rPr>
        <w:t>四</w:t>
      </w:r>
      <w:r>
        <w:rPr>
          <w:rFonts w:ascii="黑体" w:hAnsi="黑体" w:eastAsia="黑体" w:cs="黑体"/>
          <w:spacing w:val="-63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7"/>
          <w:sz w:val="30"/>
          <w:szCs w:val="30"/>
        </w:rPr>
        <w:t>、购机者责任义务</w:t>
      </w:r>
    </w:p>
    <w:p w14:paraId="5C77490E">
      <w:pPr>
        <w:spacing w:before="227" w:line="361" w:lineRule="auto"/>
        <w:ind w:right="26" w:firstLine="61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6"/>
          <w:sz w:val="30"/>
          <w:szCs w:val="30"/>
        </w:rPr>
        <w:t>1.</w:t>
      </w:r>
      <w:r>
        <w:rPr>
          <w:rFonts w:ascii="仿宋" w:hAnsi="仿宋" w:eastAsia="仿宋" w:cs="仿宋"/>
          <w:spacing w:val="16"/>
          <w:sz w:val="30"/>
          <w:szCs w:val="30"/>
        </w:rPr>
        <w:t>自主选择购买机具，按市场化原则自行与农机产销企业协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商确定购机价格与支付方式，保留转账付款交易</w:t>
      </w:r>
      <w:r>
        <w:rPr>
          <w:rFonts w:ascii="仿宋" w:hAnsi="仿宋" w:eastAsia="仿宋" w:cs="仿宋"/>
          <w:spacing w:val="14"/>
          <w:sz w:val="30"/>
          <w:szCs w:val="30"/>
        </w:rPr>
        <w:t>记录，原则上购</w:t>
      </w:r>
    </w:p>
    <w:p w14:paraId="42D2752E">
      <w:pPr>
        <w:spacing w:line="361" w:lineRule="auto"/>
        <w:rPr>
          <w:rFonts w:ascii="仿宋" w:hAnsi="仿宋" w:eastAsia="仿宋" w:cs="仿宋"/>
          <w:sz w:val="30"/>
          <w:szCs w:val="30"/>
        </w:rPr>
        <w:sectPr>
          <w:footerReference r:id="rId21" w:type="default"/>
          <w:pgSz w:w="11560" w:h="16490"/>
          <w:pgMar w:top="1401" w:right="1498" w:bottom="1733" w:left="1220" w:header="0" w:footer="1395" w:gutter="0"/>
          <w:cols w:space="720" w:num="1"/>
        </w:sectPr>
      </w:pPr>
    </w:p>
    <w:p w14:paraId="29FA9ABE">
      <w:pPr>
        <w:pStyle w:val="2"/>
        <w:spacing w:line="323" w:lineRule="auto"/>
      </w:pPr>
    </w:p>
    <w:p w14:paraId="5F24A39A">
      <w:pPr>
        <w:spacing w:before="97" w:line="36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sz w:val="30"/>
          <w:szCs w:val="30"/>
        </w:rPr>
        <w:t>机价格在5000元以上的鼓励非现金方式支付</w:t>
      </w:r>
      <w:r>
        <w:rPr>
          <w:rFonts w:ascii="仿宋" w:hAnsi="仿宋" w:eastAsia="仿宋" w:cs="仿宋"/>
          <w:spacing w:val="25"/>
          <w:sz w:val="30"/>
          <w:szCs w:val="30"/>
        </w:rPr>
        <w:t>购机款，并对交易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行为真实性、有效性和可能发生的纠纷承担法律责任。</w:t>
      </w:r>
    </w:p>
    <w:p w14:paraId="36749BB8">
      <w:pPr>
        <w:spacing w:before="1" w:line="220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2.购置牌证管理机具的，按规定先行办理牌证手</w:t>
      </w:r>
      <w:r>
        <w:rPr>
          <w:rFonts w:ascii="仿宋" w:hAnsi="仿宋" w:eastAsia="仿宋" w:cs="仿宋"/>
          <w:spacing w:val="14"/>
          <w:sz w:val="30"/>
          <w:szCs w:val="30"/>
        </w:rPr>
        <w:t>续。</w:t>
      </w:r>
    </w:p>
    <w:p w14:paraId="7D6BA511">
      <w:pPr>
        <w:spacing w:before="241" w:line="316" w:lineRule="auto"/>
        <w:ind w:right="4" w:firstLine="61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8"/>
          <w:sz w:val="30"/>
          <w:szCs w:val="30"/>
        </w:rPr>
        <w:t>3.</w:t>
      </w:r>
      <w:r>
        <w:rPr>
          <w:rFonts w:ascii="仿宋" w:hAnsi="仿宋" w:eastAsia="仿宋" w:cs="仿宋"/>
          <w:spacing w:val="18"/>
          <w:sz w:val="30"/>
          <w:szCs w:val="30"/>
        </w:rPr>
        <w:t>自主向当地农业农村部门提出补贴资金申领事项，签</w:t>
      </w:r>
      <w:r>
        <w:rPr>
          <w:rFonts w:ascii="仿宋" w:hAnsi="仿宋" w:eastAsia="仿宋" w:cs="仿宋"/>
          <w:spacing w:val="17"/>
          <w:sz w:val="30"/>
          <w:szCs w:val="30"/>
        </w:rPr>
        <w:t>署告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知承诺书，承诺购买行为、发票购机价格等信息</w:t>
      </w:r>
      <w:r>
        <w:rPr>
          <w:rFonts w:ascii="仿宋" w:hAnsi="仿宋" w:eastAsia="仿宋" w:cs="仿宋"/>
          <w:spacing w:val="15"/>
          <w:sz w:val="30"/>
          <w:szCs w:val="30"/>
        </w:rPr>
        <w:t>真实有效，按相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关规定申办补贴。</w:t>
      </w:r>
    </w:p>
    <w:p w14:paraId="353E2614">
      <w:pPr>
        <w:spacing w:before="225" w:line="286" w:lineRule="auto"/>
        <w:ind w:right="16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4.在申请补贴时提供包括转账付款记录在内的申请资料，对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提供申请资料的真实性负责。</w:t>
      </w:r>
    </w:p>
    <w:p w14:paraId="7C1D0C77">
      <w:pPr>
        <w:spacing w:before="234" w:line="222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7"/>
          <w:sz w:val="30"/>
          <w:szCs w:val="30"/>
        </w:rPr>
        <w:t>5.</w:t>
      </w:r>
      <w:r>
        <w:rPr>
          <w:rFonts w:ascii="仿宋" w:hAnsi="仿宋" w:eastAsia="仿宋" w:cs="仿宋"/>
          <w:spacing w:val="17"/>
          <w:sz w:val="30"/>
          <w:szCs w:val="30"/>
        </w:rPr>
        <w:t>配合农业农村、财政等部门办理机具核验和抽查。</w:t>
      </w:r>
    </w:p>
    <w:p w14:paraId="190FAA45">
      <w:pPr>
        <w:spacing w:before="209" w:line="288" w:lineRule="auto"/>
        <w:ind w:right="15" w:firstLine="61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8"/>
          <w:sz w:val="30"/>
          <w:szCs w:val="30"/>
        </w:rPr>
        <w:t>6.</w:t>
      </w:r>
      <w:r>
        <w:rPr>
          <w:rFonts w:ascii="仿宋" w:hAnsi="仿宋" w:eastAsia="仿宋" w:cs="仿宋"/>
          <w:spacing w:val="18"/>
          <w:sz w:val="30"/>
          <w:szCs w:val="30"/>
        </w:rPr>
        <w:t>主动向当地农业农村部门报告发现的相关异常情况。如违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反承诺及补贴政策有关要求，自愿接受处理并承担损</w:t>
      </w:r>
      <w:r>
        <w:rPr>
          <w:rFonts w:ascii="仿宋" w:hAnsi="仿宋" w:eastAsia="仿宋" w:cs="仿宋"/>
          <w:spacing w:val="17"/>
          <w:sz w:val="30"/>
          <w:szCs w:val="30"/>
        </w:rPr>
        <w:t>失。</w:t>
      </w:r>
    </w:p>
    <w:p w14:paraId="1D91F258">
      <w:pPr>
        <w:spacing w:before="252" w:line="287" w:lineRule="auto"/>
        <w:ind w:right="15" w:firstLine="61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8"/>
          <w:sz w:val="30"/>
          <w:szCs w:val="30"/>
        </w:rPr>
        <w:t>7.</w:t>
      </w:r>
      <w:r>
        <w:rPr>
          <w:rFonts w:ascii="仿宋" w:hAnsi="仿宋" w:eastAsia="仿宋" w:cs="仿宋"/>
          <w:spacing w:val="18"/>
          <w:sz w:val="30"/>
          <w:szCs w:val="30"/>
        </w:rPr>
        <w:t>购机者在获得补贴后需要退货的，应当首先把补贴款项退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还财政部门后，再办理退货手续。</w:t>
      </w:r>
    </w:p>
    <w:p w14:paraId="54F05366">
      <w:pPr>
        <w:spacing w:line="287" w:lineRule="auto"/>
        <w:rPr>
          <w:rFonts w:ascii="仿宋" w:hAnsi="仿宋" w:eastAsia="仿宋" w:cs="仿宋"/>
          <w:sz w:val="30"/>
          <w:szCs w:val="30"/>
        </w:rPr>
        <w:sectPr>
          <w:footerReference r:id="rId22" w:type="default"/>
          <w:pgSz w:w="11560" w:h="16490"/>
          <w:pgMar w:top="1401" w:right="1212" w:bottom="1786" w:left="1500" w:header="0" w:footer="1474" w:gutter="0"/>
          <w:cols w:space="720" w:num="1"/>
        </w:sectPr>
      </w:pPr>
    </w:p>
    <w:p w14:paraId="4D1812D9">
      <w:pPr>
        <w:pStyle w:val="2"/>
        <w:spacing w:line="309" w:lineRule="auto"/>
      </w:pPr>
    </w:p>
    <w:p w14:paraId="40B1B73C">
      <w:pPr>
        <w:spacing w:before="104" w:line="224" w:lineRule="auto"/>
        <w:ind w:left="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2"/>
          <w:sz w:val="32"/>
          <w:szCs w:val="32"/>
        </w:rPr>
        <w:t>附件3</w:t>
      </w:r>
    </w:p>
    <w:p w14:paraId="4E27A4DC">
      <w:pPr>
        <w:pStyle w:val="2"/>
        <w:spacing w:line="437" w:lineRule="auto"/>
      </w:pPr>
    </w:p>
    <w:p w14:paraId="6283ABAF">
      <w:pPr>
        <w:spacing w:before="156" w:line="215" w:lineRule="auto"/>
        <w:ind w:left="2070" w:right="1715" w:hanging="389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34"/>
          <w:sz w:val="48"/>
          <w:szCs w:val="48"/>
        </w:rPr>
        <w:t>2024-2026年江苏省农机购置</w:t>
      </w:r>
      <w:r>
        <w:rPr>
          <w:rFonts w:ascii="宋体" w:hAnsi="宋体" w:eastAsia="宋体" w:cs="宋体"/>
          <w:spacing w:val="14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44"/>
          <w:sz w:val="48"/>
          <w:szCs w:val="48"/>
        </w:rPr>
        <w:t>与应用补贴机具种类范围</w:t>
      </w:r>
    </w:p>
    <w:p w14:paraId="19447B46">
      <w:pPr>
        <w:spacing w:before="21"/>
      </w:pPr>
    </w:p>
    <w:p w14:paraId="7F54FDE0">
      <w:pPr>
        <w:spacing w:before="21"/>
      </w:pPr>
    </w:p>
    <w:tbl>
      <w:tblPr>
        <w:tblStyle w:val="5"/>
        <w:tblW w:w="8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1558"/>
        <w:gridCol w:w="3386"/>
        <w:gridCol w:w="2742"/>
      </w:tblGrid>
      <w:tr w14:paraId="78E8C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23" w:type="dxa"/>
            <w:vAlign w:val="top"/>
          </w:tcPr>
          <w:p w14:paraId="17CBA60B">
            <w:pPr>
              <w:pStyle w:val="6"/>
              <w:spacing w:before="201" w:line="219" w:lineRule="auto"/>
              <w:ind w:left="368"/>
            </w:pPr>
            <w:r>
              <w:rPr>
                <w:b/>
                <w:bCs/>
                <w:spacing w:val="-6"/>
              </w:rPr>
              <w:t>大类</w:t>
            </w:r>
          </w:p>
        </w:tc>
        <w:tc>
          <w:tcPr>
            <w:tcW w:w="1558" w:type="dxa"/>
            <w:vAlign w:val="top"/>
          </w:tcPr>
          <w:p w14:paraId="695611CD">
            <w:pPr>
              <w:pStyle w:val="6"/>
              <w:spacing w:before="204" w:line="219" w:lineRule="auto"/>
              <w:ind w:left="532"/>
            </w:pPr>
            <w:r>
              <w:rPr>
                <w:spacing w:val="5"/>
              </w:rPr>
              <w:t>小类</w:t>
            </w:r>
          </w:p>
        </w:tc>
        <w:tc>
          <w:tcPr>
            <w:tcW w:w="3386" w:type="dxa"/>
            <w:vAlign w:val="top"/>
          </w:tcPr>
          <w:p w14:paraId="1150B1D1">
            <w:pPr>
              <w:pStyle w:val="6"/>
              <w:spacing w:before="31" w:line="219" w:lineRule="auto"/>
              <w:ind w:left="757"/>
            </w:pPr>
            <w:r>
              <w:rPr>
                <w:b/>
                <w:bCs/>
                <w:spacing w:val="2"/>
              </w:rPr>
              <w:t>中央财政补贴品目</w:t>
            </w:r>
          </w:p>
          <w:p w14:paraId="77751137">
            <w:pPr>
              <w:pStyle w:val="6"/>
              <w:spacing w:before="58" w:line="192" w:lineRule="auto"/>
              <w:ind w:left="253"/>
            </w:pPr>
            <w:r>
              <w:rPr>
                <w:spacing w:val="3"/>
              </w:rPr>
              <w:t>(22大类47个小类120个)</w:t>
            </w:r>
          </w:p>
        </w:tc>
        <w:tc>
          <w:tcPr>
            <w:tcW w:w="2742" w:type="dxa"/>
            <w:vAlign w:val="top"/>
          </w:tcPr>
          <w:p w14:paraId="50B01965">
            <w:pPr>
              <w:pStyle w:val="6"/>
              <w:spacing w:before="45" w:line="219" w:lineRule="auto"/>
              <w:ind w:left="407"/>
            </w:pPr>
            <w:r>
              <w:rPr>
                <w:spacing w:val="5"/>
              </w:rPr>
              <w:t>省级财政补贴品目</w:t>
            </w:r>
          </w:p>
          <w:p w14:paraId="1CE1F3FE">
            <w:pPr>
              <w:pStyle w:val="6"/>
              <w:spacing w:before="44" w:line="192" w:lineRule="auto"/>
              <w:ind w:left="147"/>
            </w:pPr>
            <w:r>
              <w:rPr>
                <w:spacing w:val="41"/>
              </w:rPr>
              <w:t>(3大类3个小类3个)</w:t>
            </w:r>
          </w:p>
        </w:tc>
      </w:tr>
      <w:tr w14:paraId="0EC71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1223" w:type="dxa"/>
            <w:vAlign w:val="top"/>
          </w:tcPr>
          <w:p w14:paraId="56D2B556">
            <w:pPr>
              <w:spacing w:line="447" w:lineRule="auto"/>
              <w:rPr>
                <w:rFonts w:ascii="Arial"/>
                <w:sz w:val="21"/>
              </w:rPr>
            </w:pPr>
          </w:p>
          <w:p w14:paraId="62DC4786">
            <w:pPr>
              <w:pStyle w:val="6"/>
              <w:spacing w:before="78" w:line="256" w:lineRule="auto"/>
              <w:ind w:left="84" w:right="118" w:firstLine="39"/>
            </w:pPr>
            <w:r>
              <w:rPr>
                <w:spacing w:val="1"/>
              </w:rPr>
              <w:t>1.耕整地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机械</w:t>
            </w:r>
          </w:p>
        </w:tc>
        <w:tc>
          <w:tcPr>
            <w:tcW w:w="1558" w:type="dxa"/>
            <w:vAlign w:val="top"/>
          </w:tcPr>
          <w:p w14:paraId="354573C6">
            <w:pPr>
              <w:spacing w:line="303" w:lineRule="auto"/>
              <w:rPr>
                <w:rFonts w:ascii="Arial"/>
                <w:sz w:val="21"/>
              </w:rPr>
            </w:pPr>
          </w:p>
          <w:p w14:paraId="099115D9">
            <w:pPr>
              <w:spacing w:line="304" w:lineRule="auto"/>
              <w:rPr>
                <w:rFonts w:ascii="Arial"/>
                <w:sz w:val="21"/>
              </w:rPr>
            </w:pPr>
          </w:p>
          <w:p w14:paraId="4B959D91">
            <w:pPr>
              <w:pStyle w:val="6"/>
              <w:spacing w:before="78" w:line="219" w:lineRule="auto"/>
              <w:ind w:left="111"/>
            </w:pPr>
            <w:r>
              <w:rPr>
                <w:spacing w:val="1"/>
              </w:rPr>
              <w:t>1.1耕地机械</w:t>
            </w:r>
          </w:p>
        </w:tc>
        <w:tc>
          <w:tcPr>
            <w:tcW w:w="3386" w:type="dxa"/>
            <w:vAlign w:val="top"/>
          </w:tcPr>
          <w:p w14:paraId="7C536D45">
            <w:pPr>
              <w:pStyle w:val="6"/>
              <w:spacing w:before="51" w:line="219" w:lineRule="auto"/>
              <w:ind w:left="84"/>
            </w:pPr>
            <w:r>
              <w:rPr>
                <w:spacing w:val="4"/>
              </w:rPr>
              <w:t>1.1.1犁</w:t>
            </w:r>
          </w:p>
          <w:p w14:paraId="1F694A06">
            <w:pPr>
              <w:pStyle w:val="6"/>
              <w:spacing w:before="33" w:line="219" w:lineRule="auto"/>
              <w:ind w:left="84"/>
            </w:pPr>
            <w:r>
              <w:rPr>
                <w:spacing w:val="1"/>
              </w:rPr>
              <w:t>1.1.2旋耕机</w:t>
            </w:r>
          </w:p>
          <w:p w14:paraId="2FC1D9B1">
            <w:pPr>
              <w:pStyle w:val="6"/>
              <w:spacing w:before="35" w:line="219" w:lineRule="auto"/>
              <w:ind w:left="84"/>
            </w:pPr>
            <w:r>
              <w:rPr>
                <w:spacing w:val="1"/>
              </w:rPr>
              <w:t>1.1.5深松机</w:t>
            </w:r>
          </w:p>
          <w:p w14:paraId="6DC5529A">
            <w:pPr>
              <w:pStyle w:val="6"/>
              <w:spacing w:before="35" w:line="219" w:lineRule="auto"/>
              <w:ind w:left="84"/>
            </w:pPr>
            <w:r>
              <w:rPr>
                <w:spacing w:val="1"/>
              </w:rPr>
              <w:t>1.1.6开沟机</w:t>
            </w:r>
          </w:p>
          <w:p w14:paraId="50FDB814">
            <w:pPr>
              <w:pStyle w:val="6"/>
              <w:spacing w:before="36" w:line="206" w:lineRule="auto"/>
              <w:ind w:left="84"/>
            </w:pPr>
            <w:r>
              <w:t>1.1.7挖坑(成穴)机</w:t>
            </w:r>
          </w:p>
        </w:tc>
        <w:tc>
          <w:tcPr>
            <w:tcW w:w="2742" w:type="dxa"/>
            <w:vAlign w:val="top"/>
          </w:tcPr>
          <w:p w14:paraId="73DDFFDF">
            <w:pPr>
              <w:rPr>
                <w:rFonts w:ascii="Arial"/>
                <w:sz w:val="21"/>
              </w:rPr>
            </w:pPr>
          </w:p>
        </w:tc>
      </w:tr>
      <w:tr w14:paraId="3CDBC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223" w:type="dxa"/>
            <w:vAlign w:val="top"/>
          </w:tcPr>
          <w:p w14:paraId="24336E9A">
            <w:pPr>
              <w:spacing w:line="442" w:lineRule="auto"/>
              <w:rPr>
                <w:rFonts w:ascii="Arial"/>
                <w:sz w:val="21"/>
              </w:rPr>
            </w:pPr>
          </w:p>
          <w:p w14:paraId="29225D96">
            <w:pPr>
              <w:pStyle w:val="6"/>
              <w:spacing w:before="78" w:line="232" w:lineRule="auto"/>
              <w:ind w:left="94" w:right="118" w:firstLine="29"/>
            </w:pPr>
            <w:r>
              <w:rPr>
                <w:spacing w:val="1"/>
              </w:rPr>
              <w:t>1.耕整地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机械</w:t>
            </w:r>
          </w:p>
        </w:tc>
        <w:tc>
          <w:tcPr>
            <w:tcW w:w="1558" w:type="dxa"/>
            <w:vAlign w:val="top"/>
          </w:tcPr>
          <w:p w14:paraId="14A86230">
            <w:pPr>
              <w:spacing w:line="289" w:lineRule="auto"/>
              <w:rPr>
                <w:rFonts w:ascii="Arial"/>
                <w:sz w:val="21"/>
              </w:rPr>
            </w:pPr>
          </w:p>
          <w:p w14:paraId="4EABE206">
            <w:pPr>
              <w:spacing w:line="290" w:lineRule="auto"/>
              <w:rPr>
                <w:rFonts w:ascii="Arial"/>
                <w:sz w:val="21"/>
              </w:rPr>
            </w:pPr>
          </w:p>
          <w:p w14:paraId="04322333">
            <w:pPr>
              <w:pStyle w:val="6"/>
              <w:spacing w:before="78" w:line="219" w:lineRule="auto"/>
              <w:ind w:left="111"/>
            </w:pPr>
            <w:r>
              <w:rPr>
                <w:spacing w:val="1"/>
              </w:rPr>
              <w:t>1.2整地机械</w:t>
            </w:r>
          </w:p>
        </w:tc>
        <w:tc>
          <w:tcPr>
            <w:tcW w:w="3386" w:type="dxa"/>
            <w:vAlign w:val="top"/>
          </w:tcPr>
          <w:p w14:paraId="06FB42B2">
            <w:pPr>
              <w:pStyle w:val="6"/>
              <w:spacing w:before="63" w:line="220" w:lineRule="auto"/>
              <w:ind w:left="123"/>
            </w:pPr>
            <w:r>
              <w:rPr>
                <w:spacing w:val="3"/>
              </w:rPr>
              <w:t>1.2.1耙(限圆盘耙、驱动耙)</w:t>
            </w:r>
          </w:p>
          <w:p w14:paraId="525356BF">
            <w:pPr>
              <w:pStyle w:val="6"/>
              <w:spacing w:before="21" w:line="219" w:lineRule="auto"/>
              <w:ind w:left="84"/>
            </w:pPr>
            <w:r>
              <w:t>1.2.2埋茬起浆机</w:t>
            </w:r>
          </w:p>
          <w:p w14:paraId="19F83062">
            <w:pPr>
              <w:pStyle w:val="6"/>
              <w:spacing w:before="25" w:line="219" w:lineRule="auto"/>
              <w:ind w:left="84"/>
            </w:pPr>
            <w:r>
              <w:rPr>
                <w:spacing w:val="1"/>
              </w:rPr>
              <w:t>1.2.3起垄机</w:t>
            </w:r>
          </w:p>
          <w:p w14:paraId="3C4ACAAE">
            <w:pPr>
              <w:pStyle w:val="6"/>
              <w:spacing w:before="25" w:line="219" w:lineRule="auto"/>
              <w:ind w:left="84"/>
            </w:pPr>
            <w:r>
              <w:rPr>
                <w:spacing w:val="1"/>
              </w:rPr>
              <w:t>1.2.4筑埂机</w:t>
            </w:r>
          </w:p>
          <w:p w14:paraId="5A70F51E">
            <w:pPr>
              <w:pStyle w:val="6"/>
              <w:spacing w:before="26" w:line="189" w:lineRule="auto"/>
              <w:ind w:left="84"/>
            </w:pPr>
            <w:r>
              <w:rPr>
                <w:spacing w:val="1"/>
              </w:rPr>
              <w:t>1.2.6铺膜机</w:t>
            </w:r>
          </w:p>
        </w:tc>
        <w:tc>
          <w:tcPr>
            <w:tcW w:w="2742" w:type="dxa"/>
            <w:vAlign w:val="top"/>
          </w:tcPr>
          <w:p w14:paraId="76EE96DC">
            <w:pPr>
              <w:rPr>
                <w:rFonts w:ascii="Arial"/>
                <w:sz w:val="21"/>
              </w:rPr>
            </w:pPr>
          </w:p>
        </w:tc>
      </w:tr>
      <w:tr w14:paraId="2ABFE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223" w:type="dxa"/>
            <w:vAlign w:val="top"/>
          </w:tcPr>
          <w:p w14:paraId="4DEB0A2D">
            <w:pPr>
              <w:pStyle w:val="6"/>
              <w:spacing w:before="305" w:line="232" w:lineRule="auto"/>
              <w:ind w:left="94" w:right="118" w:firstLine="29"/>
            </w:pPr>
            <w:r>
              <w:rPr>
                <w:spacing w:val="1"/>
              </w:rPr>
              <w:t>1.耕整地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机械</w:t>
            </w:r>
          </w:p>
        </w:tc>
        <w:tc>
          <w:tcPr>
            <w:tcW w:w="1558" w:type="dxa"/>
            <w:vAlign w:val="top"/>
          </w:tcPr>
          <w:p w14:paraId="6C251108">
            <w:pPr>
              <w:pStyle w:val="6"/>
              <w:tabs>
                <w:tab w:val="left" w:pos="231"/>
              </w:tabs>
              <w:spacing w:before="22" w:line="209" w:lineRule="auto"/>
              <w:ind w:left="101" w:right="106" w:firstLine="9"/>
            </w:pPr>
            <w:r>
              <w:rPr>
                <w:spacing w:val="1"/>
              </w:rPr>
              <w:t xml:space="preserve">1.3耕整地联 </w:t>
            </w:r>
            <w:r>
              <w:rPr>
                <w:spacing w:val="16"/>
              </w:rPr>
              <w:t>合作业机械</w:t>
            </w:r>
            <w:r>
              <w:t xml:space="preserve"> </w:t>
            </w:r>
            <w:r>
              <w:tab/>
            </w:r>
            <w:r>
              <w:rPr>
                <w:spacing w:val="1"/>
              </w:rPr>
              <w:t xml:space="preserve">(可含施肥  </w:t>
            </w:r>
            <w:r>
              <w:rPr>
                <w:spacing w:val="17"/>
              </w:rPr>
              <w:t>功能)</w:t>
            </w:r>
          </w:p>
        </w:tc>
        <w:tc>
          <w:tcPr>
            <w:tcW w:w="3386" w:type="dxa"/>
            <w:vAlign w:val="top"/>
          </w:tcPr>
          <w:p w14:paraId="74CF6F12">
            <w:pPr>
              <w:pStyle w:val="6"/>
              <w:spacing w:before="313" w:line="219" w:lineRule="auto"/>
              <w:ind w:left="84"/>
            </w:pPr>
            <w:r>
              <w:rPr>
                <w:spacing w:val="1"/>
              </w:rPr>
              <w:t>1.3.1联合整地机</w:t>
            </w:r>
          </w:p>
          <w:p w14:paraId="0E54EEEC">
            <w:pPr>
              <w:pStyle w:val="6"/>
              <w:spacing w:before="45" w:line="219" w:lineRule="auto"/>
              <w:ind w:left="84"/>
            </w:pPr>
            <w:r>
              <w:t>1.3.2深松整地联合作业机</w:t>
            </w:r>
          </w:p>
        </w:tc>
        <w:tc>
          <w:tcPr>
            <w:tcW w:w="2742" w:type="dxa"/>
            <w:vAlign w:val="top"/>
          </w:tcPr>
          <w:p w14:paraId="25649433">
            <w:pPr>
              <w:rPr>
                <w:rFonts w:ascii="Arial"/>
                <w:sz w:val="21"/>
              </w:rPr>
            </w:pPr>
          </w:p>
        </w:tc>
      </w:tr>
      <w:tr w14:paraId="21768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223" w:type="dxa"/>
            <w:vAlign w:val="top"/>
          </w:tcPr>
          <w:p w14:paraId="09A7719F">
            <w:pPr>
              <w:pStyle w:val="6"/>
              <w:spacing w:before="236" w:line="247" w:lineRule="auto"/>
              <w:ind w:left="84" w:right="116" w:firstLine="39"/>
            </w:pPr>
            <w:r>
              <w:rPr>
                <w:spacing w:val="2"/>
              </w:rPr>
              <w:t>2.种植施</w:t>
            </w:r>
            <w:r>
              <w:t xml:space="preserve"> </w:t>
            </w:r>
            <w:r>
              <w:rPr>
                <w:spacing w:val="-3"/>
              </w:rPr>
              <w:t>肥机械</w:t>
            </w:r>
          </w:p>
        </w:tc>
        <w:tc>
          <w:tcPr>
            <w:tcW w:w="1558" w:type="dxa"/>
            <w:vAlign w:val="top"/>
          </w:tcPr>
          <w:p w14:paraId="19BC41D5">
            <w:pPr>
              <w:pStyle w:val="6"/>
              <w:spacing w:before="126" w:line="211" w:lineRule="auto"/>
              <w:ind w:left="91" w:right="103" w:firstLine="19"/>
              <w:jc w:val="both"/>
            </w:pPr>
            <w:r>
              <w:rPr>
                <w:spacing w:val="1"/>
              </w:rPr>
              <w:t>2.1种子播前</w:t>
            </w:r>
            <w:r>
              <w:rPr>
                <w:spacing w:val="4"/>
              </w:rPr>
              <w:t xml:space="preserve"> </w:t>
            </w:r>
            <w:r>
              <w:rPr>
                <w:spacing w:val="18"/>
              </w:rPr>
              <w:t>处理和育苗</w:t>
            </w:r>
            <w:r>
              <w:t xml:space="preserve"> </w:t>
            </w:r>
            <w:r>
              <w:rPr>
                <w:spacing w:val="-2"/>
              </w:rPr>
              <w:t>机械设备</w:t>
            </w:r>
          </w:p>
        </w:tc>
        <w:tc>
          <w:tcPr>
            <w:tcW w:w="3386" w:type="dxa"/>
            <w:vAlign w:val="top"/>
          </w:tcPr>
          <w:p w14:paraId="71534EB8">
            <w:pPr>
              <w:pStyle w:val="6"/>
              <w:spacing w:before="94" w:line="219" w:lineRule="auto"/>
              <w:ind w:left="84"/>
            </w:pPr>
            <w:r>
              <w:rPr>
                <w:spacing w:val="1"/>
              </w:rPr>
              <w:t>2.1.1种子催芽机</w:t>
            </w:r>
          </w:p>
          <w:p w14:paraId="6B1FC08D">
            <w:pPr>
              <w:pStyle w:val="6"/>
              <w:spacing w:before="45" w:line="219" w:lineRule="auto"/>
              <w:ind w:left="84"/>
            </w:pPr>
            <w:r>
              <w:t>2.1.2苗床用土粉碎机</w:t>
            </w:r>
          </w:p>
          <w:p w14:paraId="62750AFE">
            <w:pPr>
              <w:pStyle w:val="6"/>
              <w:spacing w:before="16" w:line="210" w:lineRule="auto"/>
              <w:ind w:left="84"/>
            </w:pPr>
            <w:r>
              <w:t>2.1.3育秧(苗)播种设备</w:t>
            </w:r>
          </w:p>
        </w:tc>
        <w:tc>
          <w:tcPr>
            <w:tcW w:w="2742" w:type="dxa"/>
            <w:vAlign w:val="top"/>
          </w:tcPr>
          <w:p w14:paraId="38E0AAC3">
            <w:pPr>
              <w:rPr>
                <w:rFonts w:ascii="Arial"/>
                <w:sz w:val="21"/>
              </w:rPr>
            </w:pPr>
          </w:p>
        </w:tc>
      </w:tr>
      <w:tr w14:paraId="4E075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223" w:type="dxa"/>
            <w:vAlign w:val="top"/>
          </w:tcPr>
          <w:p w14:paraId="2476CE27">
            <w:pPr>
              <w:spacing w:line="296" w:lineRule="auto"/>
              <w:rPr>
                <w:rFonts w:ascii="Arial"/>
                <w:sz w:val="21"/>
              </w:rPr>
            </w:pPr>
          </w:p>
          <w:p w14:paraId="767FB313">
            <w:pPr>
              <w:pStyle w:val="6"/>
              <w:spacing w:before="78" w:line="255" w:lineRule="auto"/>
              <w:ind w:left="94" w:right="116" w:firstLine="29"/>
            </w:pPr>
            <w:r>
              <w:rPr>
                <w:spacing w:val="2"/>
              </w:rPr>
              <w:t>2.种植施</w:t>
            </w:r>
            <w:r>
              <w:t xml:space="preserve"> </w:t>
            </w:r>
            <w:r>
              <w:rPr>
                <w:spacing w:val="-3"/>
              </w:rPr>
              <w:t>肥机械</w:t>
            </w:r>
          </w:p>
        </w:tc>
        <w:tc>
          <w:tcPr>
            <w:tcW w:w="1558" w:type="dxa"/>
            <w:vAlign w:val="top"/>
          </w:tcPr>
          <w:p w14:paraId="0D8BA47A">
            <w:pPr>
              <w:pStyle w:val="6"/>
              <w:spacing w:before="246" w:line="222" w:lineRule="auto"/>
              <w:ind w:left="121" w:right="105" w:hanging="10"/>
            </w:pPr>
            <w:r>
              <w:rPr>
                <w:spacing w:val="1"/>
              </w:rPr>
              <w:t>2.2播种机械</w:t>
            </w:r>
            <w:r>
              <w:rPr>
                <w:spacing w:val="2"/>
              </w:rPr>
              <w:t xml:space="preserve"> </w:t>
            </w:r>
            <w:r>
              <w:rPr>
                <w:spacing w:val="23"/>
              </w:rPr>
              <w:t>(可含施肥</w:t>
            </w:r>
            <w:r>
              <w:rPr>
                <w:spacing w:val="1"/>
              </w:rPr>
              <w:t xml:space="preserve">  </w:t>
            </w:r>
            <w:r>
              <w:rPr>
                <w:spacing w:val="17"/>
              </w:rPr>
              <w:t>功能)</w:t>
            </w:r>
          </w:p>
        </w:tc>
        <w:tc>
          <w:tcPr>
            <w:tcW w:w="3386" w:type="dxa"/>
            <w:vAlign w:val="top"/>
          </w:tcPr>
          <w:p w14:paraId="572D6F20">
            <w:pPr>
              <w:pStyle w:val="6"/>
              <w:spacing w:before="75" w:line="219" w:lineRule="auto"/>
              <w:ind w:left="84"/>
            </w:pPr>
            <w:r>
              <w:rPr>
                <w:spacing w:val="1"/>
              </w:rPr>
              <w:t>2.2.1条播机</w:t>
            </w:r>
          </w:p>
          <w:p w14:paraId="09289518">
            <w:pPr>
              <w:pStyle w:val="6"/>
              <w:spacing w:before="15" w:line="219" w:lineRule="auto"/>
              <w:ind w:left="84"/>
            </w:pPr>
            <w:r>
              <w:rPr>
                <w:spacing w:val="1"/>
              </w:rPr>
              <w:t>2.2.2穴播机</w:t>
            </w:r>
          </w:p>
          <w:p w14:paraId="37468E06">
            <w:pPr>
              <w:pStyle w:val="6"/>
              <w:spacing w:before="35" w:line="219" w:lineRule="auto"/>
              <w:ind w:left="84"/>
            </w:pPr>
            <w:r>
              <w:t>2.2.3单粒(精密)播种机</w:t>
            </w:r>
          </w:p>
          <w:p w14:paraId="3DDE27FE">
            <w:pPr>
              <w:pStyle w:val="6"/>
              <w:spacing w:before="55" w:line="179" w:lineRule="auto"/>
              <w:ind w:left="84"/>
            </w:pPr>
            <w:r>
              <w:t>2.2.4根(块)茎种子播种机</w:t>
            </w:r>
          </w:p>
        </w:tc>
        <w:tc>
          <w:tcPr>
            <w:tcW w:w="2742" w:type="dxa"/>
            <w:vAlign w:val="top"/>
          </w:tcPr>
          <w:p w14:paraId="1A8ED61D">
            <w:pPr>
              <w:rPr>
                <w:rFonts w:ascii="Arial"/>
                <w:sz w:val="21"/>
              </w:rPr>
            </w:pPr>
          </w:p>
        </w:tc>
      </w:tr>
      <w:tr w14:paraId="3AFFE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223" w:type="dxa"/>
            <w:vAlign w:val="top"/>
          </w:tcPr>
          <w:p w14:paraId="1852C9FE">
            <w:pPr>
              <w:pStyle w:val="6"/>
              <w:spacing w:before="298" w:line="232" w:lineRule="auto"/>
              <w:ind w:left="84" w:right="116" w:firstLine="39"/>
            </w:pPr>
            <w:r>
              <w:rPr>
                <w:spacing w:val="2"/>
              </w:rPr>
              <w:t>2.种植施</w:t>
            </w:r>
            <w:r>
              <w:t xml:space="preserve"> </w:t>
            </w:r>
            <w:r>
              <w:rPr>
                <w:spacing w:val="-3"/>
              </w:rPr>
              <w:t>肥机械</w:t>
            </w:r>
          </w:p>
        </w:tc>
        <w:tc>
          <w:tcPr>
            <w:tcW w:w="1558" w:type="dxa"/>
            <w:vAlign w:val="top"/>
          </w:tcPr>
          <w:p w14:paraId="05A71AB2">
            <w:pPr>
              <w:pStyle w:val="6"/>
              <w:spacing w:before="48" w:line="202" w:lineRule="auto"/>
              <w:ind w:left="121" w:right="105" w:hanging="10"/>
            </w:pPr>
            <w:r>
              <w:rPr>
                <w:spacing w:val="1"/>
              </w:rPr>
              <w:t>2.3耕整地播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种作业机械</w:t>
            </w:r>
            <w:r>
              <w:t xml:space="preserve"> </w:t>
            </w:r>
            <w:r>
              <w:rPr>
                <w:spacing w:val="11"/>
              </w:rPr>
              <w:t>(可含施肥</w:t>
            </w:r>
            <w:r>
              <w:rPr>
                <w:spacing w:val="1"/>
              </w:rPr>
              <w:t xml:space="preserve">  </w:t>
            </w:r>
            <w:r>
              <w:rPr>
                <w:spacing w:val="17"/>
              </w:rPr>
              <w:t>功能)</w:t>
            </w:r>
          </w:p>
        </w:tc>
        <w:tc>
          <w:tcPr>
            <w:tcW w:w="3386" w:type="dxa"/>
            <w:vAlign w:val="top"/>
          </w:tcPr>
          <w:p w14:paraId="01631976">
            <w:pPr>
              <w:pStyle w:val="6"/>
              <w:spacing w:before="287" w:line="219" w:lineRule="auto"/>
              <w:ind w:left="84"/>
            </w:pPr>
            <w:r>
              <w:rPr>
                <w:spacing w:val="1"/>
              </w:rPr>
              <w:t>2.3.1旋耕播种机</w:t>
            </w:r>
          </w:p>
          <w:p w14:paraId="6D6DA874">
            <w:pPr>
              <w:pStyle w:val="6"/>
              <w:spacing w:before="55" w:line="219" w:lineRule="auto"/>
              <w:ind w:left="84"/>
            </w:pPr>
            <w:r>
              <w:t>2.3.3秸秆还田整地播种机</w:t>
            </w:r>
          </w:p>
        </w:tc>
        <w:tc>
          <w:tcPr>
            <w:tcW w:w="2742" w:type="dxa"/>
            <w:vAlign w:val="top"/>
          </w:tcPr>
          <w:p w14:paraId="54B309DA">
            <w:pPr>
              <w:rPr>
                <w:rFonts w:ascii="Arial"/>
                <w:sz w:val="21"/>
              </w:rPr>
            </w:pPr>
          </w:p>
        </w:tc>
      </w:tr>
      <w:tr w14:paraId="04DCD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223" w:type="dxa"/>
            <w:vAlign w:val="top"/>
          </w:tcPr>
          <w:p w14:paraId="530A9C08">
            <w:pPr>
              <w:pStyle w:val="6"/>
              <w:spacing w:before="210" w:line="247" w:lineRule="auto"/>
              <w:ind w:left="94" w:right="116" w:firstLine="29"/>
            </w:pPr>
            <w:r>
              <w:rPr>
                <w:spacing w:val="2"/>
              </w:rPr>
              <w:t>2.种植施</w:t>
            </w:r>
            <w:r>
              <w:t xml:space="preserve"> </w:t>
            </w:r>
            <w:r>
              <w:rPr>
                <w:spacing w:val="-3"/>
              </w:rPr>
              <w:t>肥机械</w:t>
            </w:r>
          </w:p>
        </w:tc>
        <w:tc>
          <w:tcPr>
            <w:tcW w:w="1558" w:type="dxa"/>
            <w:vAlign w:val="top"/>
          </w:tcPr>
          <w:p w14:paraId="3706C1F2">
            <w:pPr>
              <w:spacing w:line="278" w:lineRule="auto"/>
              <w:rPr>
                <w:rFonts w:ascii="Arial"/>
                <w:sz w:val="21"/>
              </w:rPr>
            </w:pPr>
          </w:p>
          <w:p w14:paraId="4A6A5218">
            <w:pPr>
              <w:pStyle w:val="6"/>
              <w:spacing w:before="78" w:line="219" w:lineRule="auto"/>
              <w:ind w:left="111"/>
            </w:pPr>
            <w:r>
              <w:rPr>
                <w:spacing w:val="1"/>
              </w:rPr>
              <w:t>2.4栽植机械</w:t>
            </w:r>
          </w:p>
        </w:tc>
        <w:tc>
          <w:tcPr>
            <w:tcW w:w="3386" w:type="dxa"/>
            <w:vAlign w:val="top"/>
          </w:tcPr>
          <w:p w14:paraId="0B57B0B8">
            <w:pPr>
              <w:pStyle w:val="6"/>
              <w:spacing w:before="48" w:line="219" w:lineRule="auto"/>
              <w:ind w:left="84"/>
            </w:pPr>
            <w:r>
              <w:rPr>
                <w:spacing w:val="1"/>
              </w:rPr>
              <w:t>2.4.1插秧机</w:t>
            </w:r>
          </w:p>
          <w:p w14:paraId="532BEEC7">
            <w:pPr>
              <w:pStyle w:val="6"/>
              <w:spacing w:before="35" w:line="219" w:lineRule="auto"/>
              <w:ind w:left="84"/>
            </w:pPr>
            <w:r>
              <w:rPr>
                <w:spacing w:val="1"/>
              </w:rPr>
              <w:t>2.4.2抛秧机</w:t>
            </w:r>
          </w:p>
          <w:p w14:paraId="5DA52070">
            <w:pPr>
              <w:pStyle w:val="6"/>
              <w:spacing w:before="36" w:line="188" w:lineRule="auto"/>
              <w:ind w:left="84"/>
            </w:pPr>
            <w:r>
              <w:rPr>
                <w:spacing w:val="1"/>
              </w:rPr>
              <w:t>2.4.3移栽机</w:t>
            </w:r>
          </w:p>
        </w:tc>
        <w:tc>
          <w:tcPr>
            <w:tcW w:w="2742" w:type="dxa"/>
            <w:vAlign w:val="top"/>
          </w:tcPr>
          <w:p w14:paraId="3A986FBB">
            <w:pPr>
              <w:rPr>
                <w:rFonts w:ascii="Arial"/>
                <w:sz w:val="21"/>
              </w:rPr>
            </w:pPr>
          </w:p>
        </w:tc>
      </w:tr>
    </w:tbl>
    <w:p w14:paraId="6F9E605F">
      <w:pPr>
        <w:pStyle w:val="2"/>
      </w:pPr>
    </w:p>
    <w:p w14:paraId="3D849A5B">
      <w:pPr>
        <w:sectPr>
          <w:footerReference r:id="rId23" w:type="default"/>
          <w:pgSz w:w="11560" w:h="16490"/>
          <w:pgMar w:top="1401" w:right="1504" w:bottom="1684" w:left="1135" w:header="0" w:footer="1360" w:gutter="0"/>
          <w:cols w:space="720" w:num="1"/>
        </w:sectPr>
      </w:pPr>
    </w:p>
    <w:p w14:paraId="2C204DA0">
      <w:pPr>
        <w:spacing w:line="203" w:lineRule="exact"/>
      </w:pPr>
    </w:p>
    <w:tbl>
      <w:tblPr>
        <w:tblStyle w:val="5"/>
        <w:tblW w:w="8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558"/>
        <w:gridCol w:w="3326"/>
        <w:gridCol w:w="2652"/>
      </w:tblGrid>
      <w:tr w14:paraId="004A1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44" w:type="dxa"/>
            <w:vAlign w:val="top"/>
          </w:tcPr>
          <w:p w14:paraId="6CBFFCDA">
            <w:pPr>
              <w:pStyle w:val="6"/>
              <w:spacing w:before="201" w:line="219" w:lineRule="auto"/>
              <w:ind w:left="388"/>
              <w:rPr>
                <w:sz w:val="23"/>
                <w:szCs w:val="23"/>
              </w:rPr>
            </w:pPr>
            <w:r>
              <w:rPr>
                <w:b/>
                <w:bCs/>
                <w:spacing w:val="-6"/>
                <w:sz w:val="23"/>
                <w:szCs w:val="23"/>
              </w:rPr>
              <w:t>大类</w:t>
            </w:r>
          </w:p>
        </w:tc>
        <w:tc>
          <w:tcPr>
            <w:tcW w:w="1558" w:type="dxa"/>
            <w:vAlign w:val="top"/>
          </w:tcPr>
          <w:p w14:paraId="224A170B">
            <w:pPr>
              <w:pStyle w:val="6"/>
              <w:spacing w:before="201" w:line="219" w:lineRule="auto"/>
              <w:ind w:left="544"/>
              <w:rPr>
                <w:sz w:val="23"/>
                <w:szCs w:val="23"/>
              </w:rPr>
            </w:pPr>
            <w:r>
              <w:rPr>
                <w:b/>
                <w:bCs/>
                <w:spacing w:val="-7"/>
                <w:sz w:val="23"/>
                <w:szCs w:val="23"/>
              </w:rPr>
              <w:t>小类</w:t>
            </w:r>
          </w:p>
        </w:tc>
        <w:tc>
          <w:tcPr>
            <w:tcW w:w="3326" w:type="dxa"/>
            <w:vAlign w:val="top"/>
          </w:tcPr>
          <w:p w14:paraId="19342DCB">
            <w:pPr>
              <w:pStyle w:val="6"/>
              <w:spacing w:before="41" w:line="234" w:lineRule="auto"/>
              <w:ind w:left="256" w:right="605" w:firstLine="510"/>
              <w:rPr>
                <w:sz w:val="23"/>
                <w:szCs w:val="23"/>
              </w:rPr>
            </w:pPr>
            <w:r>
              <w:rPr>
                <w:b/>
                <w:bCs/>
                <w:spacing w:val="2"/>
                <w:sz w:val="23"/>
                <w:szCs w:val="23"/>
              </w:rPr>
              <w:t>中央财政补贴品目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(22大类47个小类120个)</w:t>
            </w:r>
          </w:p>
        </w:tc>
        <w:tc>
          <w:tcPr>
            <w:tcW w:w="2652" w:type="dxa"/>
            <w:vAlign w:val="top"/>
          </w:tcPr>
          <w:p w14:paraId="74AF0C32">
            <w:pPr>
              <w:pStyle w:val="6"/>
              <w:spacing w:before="51" w:line="219" w:lineRule="auto"/>
              <w:ind w:left="400"/>
              <w:rPr>
                <w:sz w:val="23"/>
                <w:szCs w:val="23"/>
              </w:rPr>
            </w:pPr>
            <w:r>
              <w:rPr>
                <w:b/>
                <w:bCs/>
                <w:spacing w:val="2"/>
                <w:sz w:val="23"/>
                <w:szCs w:val="23"/>
              </w:rPr>
              <w:t>省级财政补贴品目</w:t>
            </w:r>
          </w:p>
          <w:p w14:paraId="6FB4F693">
            <w:pPr>
              <w:pStyle w:val="6"/>
              <w:spacing w:before="27" w:line="219" w:lineRule="auto"/>
              <w:ind w:left="150"/>
              <w:rPr>
                <w:sz w:val="23"/>
                <w:szCs w:val="23"/>
              </w:rPr>
            </w:pPr>
            <w:r>
              <w:rPr>
                <w:b/>
                <w:bCs/>
                <w:spacing w:val="36"/>
                <w:sz w:val="23"/>
                <w:szCs w:val="23"/>
              </w:rPr>
              <w:t>(3大类3个小类3个)</w:t>
            </w:r>
          </w:p>
        </w:tc>
      </w:tr>
      <w:tr w14:paraId="4CC70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244" w:type="dxa"/>
            <w:vAlign w:val="top"/>
          </w:tcPr>
          <w:p w14:paraId="3929E6FB">
            <w:pPr>
              <w:pStyle w:val="6"/>
              <w:spacing w:before="239" w:line="258" w:lineRule="auto"/>
              <w:ind w:left="85" w:right="148" w:firstLine="6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2.种植施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肥机械</w:t>
            </w:r>
          </w:p>
        </w:tc>
        <w:tc>
          <w:tcPr>
            <w:tcW w:w="1558" w:type="dxa"/>
            <w:vAlign w:val="top"/>
          </w:tcPr>
          <w:p w14:paraId="0A52B61F">
            <w:pPr>
              <w:spacing w:line="311" w:lineRule="auto"/>
              <w:rPr>
                <w:rFonts w:ascii="Arial"/>
                <w:sz w:val="21"/>
              </w:rPr>
            </w:pPr>
          </w:p>
          <w:p w14:paraId="7104823F">
            <w:pPr>
              <w:pStyle w:val="6"/>
              <w:spacing w:before="75" w:line="219" w:lineRule="auto"/>
              <w:ind w:left="13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2.5施肥机械</w:t>
            </w:r>
          </w:p>
        </w:tc>
        <w:tc>
          <w:tcPr>
            <w:tcW w:w="3326" w:type="dxa"/>
            <w:vAlign w:val="top"/>
          </w:tcPr>
          <w:p w14:paraId="524CDF5D">
            <w:pPr>
              <w:pStyle w:val="6"/>
              <w:spacing w:before="78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2.5.1施肥机</w:t>
            </w:r>
          </w:p>
          <w:p w14:paraId="4AE391B7">
            <w:pPr>
              <w:pStyle w:val="6"/>
              <w:spacing w:before="57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2.5.2撒(抛)肥机</w:t>
            </w:r>
          </w:p>
          <w:p w14:paraId="09BCBAAC">
            <w:pPr>
              <w:pStyle w:val="6"/>
              <w:spacing w:before="37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2.5.3侧深施肥装置</w:t>
            </w:r>
          </w:p>
        </w:tc>
        <w:tc>
          <w:tcPr>
            <w:tcW w:w="2652" w:type="dxa"/>
            <w:vAlign w:val="top"/>
          </w:tcPr>
          <w:p w14:paraId="0C5E82D8">
            <w:pPr>
              <w:rPr>
                <w:rFonts w:ascii="Arial"/>
                <w:sz w:val="21"/>
              </w:rPr>
            </w:pPr>
          </w:p>
        </w:tc>
      </w:tr>
      <w:tr w14:paraId="2110E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244" w:type="dxa"/>
            <w:vAlign w:val="top"/>
          </w:tcPr>
          <w:p w14:paraId="4F3B4391">
            <w:pPr>
              <w:pStyle w:val="6"/>
              <w:spacing w:before="220" w:line="250" w:lineRule="auto"/>
              <w:ind w:left="85" w:right="146" w:firstLine="6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3.田间管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理机械</w:t>
            </w:r>
          </w:p>
        </w:tc>
        <w:tc>
          <w:tcPr>
            <w:tcW w:w="1558" w:type="dxa"/>
            <w:vAlign w:val="top"/>
          </w:tcPr>
          <w:p w14:paraId="24627294">
            <w:pPr>
              <w:spacing w:line="292" w:lineRule="auto"/>
              <w:rPr>
                <w:rFonts w:ascii="Arial"/>
                <w:sz w:val="21"/>
              </w:rPr>
            </w:pPr>
          </w:p>
          <w:p w14:paraId="422B7AD5">
            <w:pPr>
              <w:pStyle w:val="6"/>
              <w:spacing w:before="75" w:line="219" w:lineRule="auto"/>
              <w:ind w:left="13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3.1中耕机械</w:t>
            </w:r>
          </w:p>
        </w:tc>
        <w:tc>
          <w:tcPr>
            <w:tcW w:w="3326" w:type="dxa"/>
            <w:vAlign w:val="top"/>
          </w:tcPr>
          <w:p w14:paraId="1D08BE8C">
            <w:pPr>
              <w:pStyle w:val="6"/>
              <w:spacing w:before="49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3.1.2田园管理机</w:t>
            </w:r>
          </w:p>
          <w:p w14:paraId="0F36F6FD">
            <w:pPr>
              <w:pStyle w:val="6"/>
              <w:spacing w:before="66" w:line="229" w:lineRule="auto"/>
              <w:ind w:left="113" w:right="2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3.1.3割草机(含果园无人割草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机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)</w:t>
            </w:r>
          </w:p>
        </w:tc>
        <w:tc>
          <w:tcPr>
            <w:tcW w:w="2652" w:type="dxa"/>
            <w:vAlign w:val="top"/>
          </w:tcPr>
          <w:p w14:paraId="3FC65758">
            <w:pPr>
              <w:rPr>
                <w:rFonts w:ascii="Arial"/>
                <w:sz w:val="21"/>
              </w:rPr>
            </w:pPr>
          </w:p>
        </w:tc>
      </w:tr>
      <w:tr w14:paraId="5B6D1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244" w:type="dxa"/>
            <w:vAlign w:val="top"/>
          </w:tcPr>
          <w:p w14:paraId="25E59266">
            <w:pPr>
              <w:pStyle w:val="6"/>
              <w:spacing w:before="211" w:line="274" w:lineRule="auto"/>
              <w:ind w:left="114" w:right="146" w:firstLine="3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3.田间管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理机械</w:t>
            </w:r>
          </w:p>
        </w:tc>
        <w:tc>
          <w:tcPr>
            <w:tcW w:w="1558" w:type="dxa"/>
            <w:vAlign w:val="top"/>
          </w:tcPr>
          <w:p w14:paraId="72F85A2F">
            <w:pPr>
              <w:spacing w:line="293" w:lineRule="auto"/>
              <w:rPr>
                <w:rFonts w:ascii="Arial"/>
                <w:sz w:val="21"/>
              </w:rPr>
            </w:pPr>
          </w:p>
          <w:p w14:paraId="0279D487">
            <w:pPr>
              <w:pStyle w:val="6"/>
              <w:spacing w:before="75" w:line="219" w:lineRule="auto"/>
              <w:ind w:left="13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3.2植保机械</w:t>
            </w:r>
          </w:p>
        </w:tc>
        <w:tc>
          <w:tcPr>
            <w:tcW w:w="3326" w:type="dxa"/>
            <w:vAlign w:val="top"/>
          </w:tcPr>
          <w:p w14:paraId="7F076B87">
            <w:pPr>
              <w:pStyle w:val="6"/>
              <w:spacing w:before="60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3.2.1喷雾机</w:t>
            </w:r>
          </w:p>
          <w:p w14:paraId="30C3E563">
            <w:pPr>
              <w:pStyle w:val="6"/>
              <w:spacing w:before="67" w:line="220" w:lineRule="auto"/>
              <w:ind w:left="113" w:right="341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3.2.2农用(植保)无人驾驶航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空器(可含撒播等功能)</w:t>
            </w:r>
          </w:p>
        </w:tc>
        <w:tc>
          <w:tcPr>
            <w:tcW w:w="2652" w:type="dxa"/>
            <w:vAlign w:val="top"/>
          </w:tcPr>
          <w:p w14:paraId="5976A184">
            <w:pPr>
              <w:rPr>
                <w:rFonts w:ascii="Arial"/>
                <w:sz w:val="21"/>
              </w:rPr>
            </w:pPr>
          </w:p>
        </w:tc>
      </w:tr>
      <w:tr w14:paraId="54155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244" w:type="dxa"/>
            <w:vAlign w:val="top"/>
          </w:tcPr>
          <w:p w14:paraId="469CBEDB">
            <w:pPr>
              <w:pStyle w:val="6"/>
              <w:spacing w:before="222" w:line="258" w:lineRule="auto"/>
              <w:ind w:left="94" w:right="146" w:firstLine="5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3.田间管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理机械</w:t>
            </w:r>
          </w:p>
        </w:tc>
        <w:tc>
          <w:tcPr>
            <w:tcW w:w="1558" w:type="dxa"/>
            <w:vAlign w:val="top"/>
          </w:tcPr>
          <w:p w14:paraId="0B4F4BA7">
            <w:pPr>
              <w:pStyle w:val="6"/>
              <w:spacing w:before="232" w:line="250" w:lineRule="auto"/>
              <w:ind w:left="100" w:right="130" w:firstLine="3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3.3修剪防护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管理机械</w:t>
            </w:r>
          </w:p>
        </w:tc>
        <w:tc>
          <w:tcPr>
            <w:tcW w:w="3326" w:type="dxa"/>
            <w:vAlign w:val="top"/>
          </w:tcPr>
          <w:p w14:paraId="077CF075">
            <w:pPr>
              <w:pStyle w:val="6"/>
              <w:spacing w:before="71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3.3.1修剪机</w:t>
            </w:r>
          </w:p>
          <w:p w14:paraId="50D880B4">
            <w:pPr>
              <w:pStyle w:val="6"/>
              <w:spacing w:before="57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3.3.2枝条切碎机</w:t>
            </w:r>
          </w:p>
          <w:p w14:paraId="433856A1">
            <w:pPr>
              <w:pStyle w:val="6"/>
              <w:spacing w:before="48" w:line="206" w:lineRule="auto"/>
              <w:ind w:left="113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3.3.5农用升降作业平台</w:t>
            </w:r>
          </w:p>
        </w:tc>
        <w:tc>
          <w:tcPr>
            <w:tcW w:w="2652" w:type="dxa"/>
            <w:vAlign w:val="top"/>
          </w:tcPr>
          <w:p w14:paraId="30CBC932">
            <w:pPr>
              <w:rPr>
                <w:rFonts w:ascii="Arial"/>
                <w:sz w:val="21"/>
              </w:rPr>
            </w:pPr>
          </w:p>
        </w:tc>
      </w:tr>
      <w:tr w14:paraId="4EB25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44" w:type="dxa"/>
            <w:vAlign w:val="top"/>
          </w:tcPr>
          <w:p w14:paraId="20C54932">
            <w:pPr>
              <w:pStyle w:val="6"/>
              <w:spacing w:before="41" w:line="232" w:lineRule="auto"/>
              <w:ind w:left="85" w:right="167" w:firstLine="69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4.灌溉机</w:t>
            </w:r>
            <w:r>
              <w:rPr>
                <w:sz w:val="23"/>
                <w:szCs w:val="23"/>
              </w:rPr>
              <w:t xml:space="preserve"> 械</w:t>
            </w:r>
          </w:p>
        </w:tc>
        <w:tc>
          <w:tcPr>
            <w:tcW w:w="1558" w:type="dxa"/>
            <w:vAlign w:val="top"/>
          </w:tcPr>
          <w:p w14:paraId="3A3D1070">
            <w:pPr>
              <w:pStyle w:val="6"/>
              <w:spacing w:before="202" w:line="219" w:lineRule="auto"/>
              <w:ind w:left="13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4.1喷灌机械</w:t>
            </w:r>
          </w:p>
        </w:tc>
        <w:tc>
          <w:tcPr>
            <w:tcW w:w="3326" w:type="dxa"/>
            <w:vAlign w:val="top"/>
          </w:tcPr>
          <w:p w14:paraId="19D9C825">
            <w:pPr>
              <w:pStyle w:val="6"/>
              <w:spacing w:before="202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4.1.1喷灌机</w:t>
            </w:r>
          </w:p>
        </w:tc>
        <w:tc>
          <w:tcPr>
            <w:tcW w:w="2652" w:type="dxa"/>
            <w:vAlign w:val="top"/>
          </w:tcPr>
          <w:p w14:paraId="0B8A7AC9">
            <w:pPr>
              <w:rPr>
                <w:rFonts w:ascii="Arial"/>
                <w:sz w:val="21"/>
              </w:rPr>
            </w:pPr>
          </w:p>
        </w:tc>
      </w:tr>
      <w:tr w14:paraId="30B92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44" w:type="dxa"/>
            <w:vAlign w:val="top"/>
          </w:tcPr>
          <w:p w14:paraId="7D548555">
            <w:pPr>
              <w:pStyle w:val="6"/>
              <w:spacing w:before="103" w:line="259" w:lineRule="auto"/>
              <w:ind w:left="85" w:right="167" w:firstLine="69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4.灌溉机</w:t>
            </w:r>
            <w:r>
              <w:rPr>
                <w:sz w:val="23"/>
                <w:szCs w:val="23"/>
              </w:rPr>
              <w:t xml:space="preserve"> 械</w:t>
            </w:r>
          </w:p>
        </w:tc>
        <w:tc>
          <w:tcPr>
            <w:tcW w:w="1558" w:type="dxa"/>
            <w:vAlign w:val="top"/>
          </w:tcPr>
          <w:p w14:paraId="7A52DEFF">
            <w:pPr>
              <w:pStyle w:val="6"/>
              <w:spacing w:before="273" w:line="219" w:lineRule="auto"/>
              <w:ind w:left="13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4.2微灌设备</w:t>
            </w:r>
          </w:p>
        </w:tc>
        <w:tc>
          <w:tcPr>
            <w:tcW w:w="3326" w:type="dxa"/>
            <w:vAlign w:val="top"/>
          </w:tcPr>
          <w:p w14:paraId="217915E0">
            <w:pPr>
              <w:pStyle w:val="6"/>
              <w:spacing w:before="273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4.2.1微喷灌设备</w:t>
            </w:r>
          </w:p>
        </w:tc>
        <w:tc>
          <w:tcPr>
            <w:tcW w:w="2652" w:type="dxa"/>
            <w:vAlign w:val="top"/>
          </w:tcPr>
          <w:p w14:paraId="41318B12">
            <w:pPr>
              <w:rPr>
                <w:rFonts w:ascii="Arial"/>
                <w:sz w:val="21"/>
              </w:rPr>
            </w:pPr>
          </w:p>
        </w:tc>
      </w:tr>
      <w:tr w14:paraId="4E17C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244" w:type="dxa"/>
            <w:vAlign w:val="top"/>
          </w:tcPr>
          <w:p w14:paraId="2878108C">
            <w:pPr>
              <w:pStyle w:val="6"/>
              <w:spacing w:before="244" w:line="267" w:lineRule="auto"/>
              <w:ind w:left="85" w:right="149" w:firstLine="6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5.收获机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械</w:t>
            </w:r>
          </w:p>
        </w:tc>
        <w:tc>
          <w:tcPr>
            <w:tcW w:w="1558" w:type="dxa"/>
            <w:vAlign w:val="top"/>
          </w:tcPr>
          <w:p w14:paraId="240503BE">
            <w:pPr>
              <w:pStyle w:val="6"/>
              <w:spacing w:before="242" w:line="267" w:lineRule="auto"/>
              <w:ind w:left="120" w:right="135" w:firstLine="1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5.1粮食作物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收获机械</w:t>
            </w:r>
          </w:p>
        </w:tc>
        <w:tc>
          <w:tcPr>
            <w:tcW w:w="3326" w:type="dxa"/>
            <w:vAlign w:val="top"/>
          </w:tcPr>
          <w:p w14:paraId="7682873F">
            <w:pPr>
              <w:pStyle w:val="6"/>
              <w:spacing w:before="93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5.1.4谷物联合收割机</w:t>
            </w:r>
          </w:p>
          <w:p w14:paraId="4E4E1544">
            <w:pPr>
              <w:pStyle w:val="6"/>
              <w:spacing w:before="57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5.1.5玉米收获机</w:t>
            </w:r>
          </w:p>
          <w:p w14:paraId="3BC34A91">
            <w:pPr>
              <w:pStyle w:val="6"/>
              <w:spacing w:before="37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5.1.6薯类收获机</w:t>
            </w:r>
          </w:p>
        </w:tc>
        <w:tc>
          <w:tcPr>
            <w:tcW w:w="2652" w:type="dxa"/>
            <w:vAlign w:val="top"/>
          </w:tcPr>
          <w:p w14:paraId="202FE02B">
            <w:pPr>
              <w:rPr>
                <w:rFonts w:ascii="Arial"/>
                <w:sz w:val="21"/>
              </w:rPr>
            </w:pPr>
          </w:p>
        </w:tc>
      </w:tr>
      <w:tr w14:paraId="1EA98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244" w:type="dxa"/>
            <w:vAlign w:val="top"/>
          </w:tcPr>
          <w:p w14:paraId="0933E25C">
            <w:pPr>
              <w:pStyle w:val="6"/>
              <w:spacing w:before="235" w:line="251" w:lineRule="auto"/>
              <w:ind w:left="94" w:right="149" w:firstLine="5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5.收获机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械</w:t>
            </w:r>
          </w:p>
        </w:tc>
        <w:tc>
          <w:tcPr>
            <w:tcW w:w="1558" w:type="dxa"/>
            <w:vAlign w:val="top"/>
          </w:tcPr>
          <w:p w14:paraId="6A6FA3E7">
            <w:pPr>
              <w:pStyle w:val="6"/>
              <w:spacing w:before="246" w:line="257" w:lineRule="auto"/>
              <w:ind w:left="111" w:right="135" w:firstLine="1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5.3油料作物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收获机械</w:t>
            </w:r>
          </w:p>
        </w:tc>
        <w:tc>
          <w:tcPr>
            <w:tcW w:w="3326" w:type="dxa"/>
            <w:vAlign w:val="top"/>
          </w:tcPr>
          <w:p w14:paraId="4C1543B2">
            <w:pPr>
              <w:pStyle w:val="6"/>
              <w:spacing w:before="94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5.3.1大豆收获机</w:t>
            </w:r>
          </w:p>
          <w:p w14:paraId="679A360E">
            <w:pPr>
              <w:pStyle w:val="6"/>
              <w:spacing w:before="37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5.3.2花生收获机</w:t>
            </w:r>
          </w:p>
          <w:p w14:paraId="063B02B2">
            <w:pPr>
              <w:pStyle w:val="6"/>
              <w:spacing w:before="47" w:line="204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5.3.3油菜籽收获机</w:t>
            </w:r>
          </w:p>
        </w:tc>
        <w:tc>
          <w:tcPr>
            <w:tcW w:w="2652" w:type="dxa"/>
            <w:vAlign w:val="top"/>
          </w:tcPr>
          <w:p w14:paraId="0B907680">
            <w:pPr>
              <w:rPr>
                <w:rFonts w:ascii="Arial"/>
                <w:sz w:val="21"/>
              </w:rPr>
            </w:pPr>
          </w:p>
        </w:tc>
      </w:tr>
      <w:tr w14:paraId="492DF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1244" w:type="dxa"/>
            <w:vAlign w:val="top"/>
          </w:tcPr>
          <w:p w14:paraId="1F851FFD">
            <w:pPr>
              <w:spacing w:line="310" w:lineRule="auto"/>
              <w:rPr>
                <w:rFonts w:ascii="Arial"/>
                <w:sz w:val="21"/>
              </w:rPr>
            </w:pPr>
          </w:p>
          <w:p w14:paraId="640BF2F0">
            <w:pPr>
              <w:pStyle w:val="6"/>
              <w:spacing w:before="74" w:line="251" w:lineRule="auto"/>
              <w:ind w:left="105" w:right="149" w:firstLine="4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5.收获机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械</w:t>
            </w:r>
          </w:p>
        </w:tc>
        <w:tc>
          <w:tcPr>
            <w:tcW w:w="1558" w:type="dxa"/>
            <w:vAlign w:val="top"/>
          </w:tcPr>
          <w:p w14:paraId="4094E5FA">
            <w:pPr>
              <w:pStyle w:val="6"/>
              <w:spacing w:before="227" w:line="258" w:lineRule="auto"/>
              <w:ind w:left="111" w:right="132" w:firstLine="19"/>
              <w:jc w:val="both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5.5果菜茶烟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13"/>
                <w:sz w:val="23"/>
                <w:szCs w:val="23"/>
              </w:rPr>
              <w:t>草药收获机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械</w:t>
            </w:r>
          </w:p>
        </w:tc>
        <w:tc>
          <w:tcPr>
            <w:tcW w:w="3326" w:type="dxa"/>
            <w:vAlign w:val="top"/>
          </w:tcPr>
          <w:p w14:paraId="0E2F29C5">
            <w:pPr>
              <w:pStyle w:val="6"/>
              <w:spacing w:before="65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5.5.1叶类采收机</w:t>
            </w:r>
          </w:p>
          <w:p w14:paraId="1CD0F88F">
            <w:pPr>
              <w:pStyle w:val="6"/>
              <w:spacing w:before="57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5.5.2果类收获机</w:t>
            </w:r>
          </w:p>
          <w:p w14:paraId="43438171">
            <w:pPr>
              <w:pStyle w:val="6"/>
              <w:spacing w:before="37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5.5.3瓜类采收机</w:t>
            </w:r>
          </w:p>
          <w:p w14:paraId="7D7E9EF4">
            <w:pPr>
              <w:pStyle w:val="6"/>
              <w:spacing w:before="47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5.5.4根(茎)类收获机</w:t>
            </w:r>
          </w:p>
        </w:tc>
        <w:tc>
          <w:tcPr>
            <w:tcW w:w="2652" w:type="dxa"/>
            <w:vAlign w:val="top"/>
          </w:tcPr>
          <w:p w14:paraId="5155EA98">
            <w:pPr>
              <w:rPr>
                <w:rFonts w:ascii="Arial"/>
                <w:sz w:val="21"/>
              </w:rPr>
            </w:pPr>
          </w:p>
        </w:tc>
      </w:tr>
      <w:tr w14:paraId="2B846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44" w:type="dxa"/>
            <w:vAlign w:val="top"/>
          </w:tcPr>
          <w:p w14:paraId="37E2EFE6">
            <w:pPr>
              <w:pStyle w:val="6"/>
              <w:spacing w:before="56" w:line="230" w:lineRule="auto"/>
              <w:ind w:left="94" w:right="149" w:firstLine="5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5.收获机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械</w:t>
            </w:r>
          </w:p>
        </w:tc>
        <w:tc>
          <w:tcPr>
            <w:tcW w:w="1558" w:type="dxa"/>
            <w:vAlign w:val="top"/>
          </w:tcPr>
          <w:p w14:paraId="08914EE5">
            <w:pPr>
              <w:pStyle w:val="6"/>
              <w:spacing w:before="56" w:line="230" w:lineRule="auto"/>
              <w:ind w:left="111" w:right="138" w:firstLine="1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5.6秸秆收集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处理机械</w:t>
            </w:r>
          </w:p>
        </w:tc>
        <w:tc>
          <w:tcPr>
            <w:tcW w:w="3326" w:type="dxa"/>
            <w:vAlign w:val="top"/>
          </w:tcPr>
          <w:p w14:paraId="4A74C512">
            <w:pPr>
              <w:pStyle w:val="6"/>
              <w:spacing w:before="216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5.6.1秸秆粉碎还田机</w:t>
            </w:r>
          </w:p>
        </w:tc>
        <w:tc>
          <w:tcPr>
            <w:tcW w:w="2652" w:type="dxa"/>
            <w:vAlign w:val="top"/>
          </w:tcPr>
          <w:p w14:paraId="7CF18F28">
            <w:pPr>
              <w:rPr>
                <w:rFonts w:ascii="Arial"/>
                <w:sz w:val="21"/>
              </w:rPr>
            </w:pPr>
          </w:p>
        </w:tc>
      </w:tr>
      <w:tr w14:paraId="3CC95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44" w:type="dxa"/>
            <w:vAlign w:val="top"/>
          </w:tcPr>
          <w:p w14:paraId="203B1675">
            <w:pPr>
              <w:pStyle w:val="6"/>
              <w:spacing w:before="66" w:line="230" w:lineRule="auto"/>
              <w:ind w:left="94" w:right="149" w:firstLine="5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5.收获机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械</w:t>
            </w:r>
          </w:p>
        </w:tc>
        <w:tc>
          <w:tcPr>
            <w:tcW w:w="1558" w:type="dxa"/>
            <w:vAlign w:val="top"/>
          </w:tcPr>
          <w:p w14:paraId="24917F38">
            <w:pPr>
              <w:pStyle w:val="6"/>
              <w:spacing w:before="217" w:line="219" w:lineRule="auto"/>
              <w:ind w:left="13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5.7收获割台</w:t>
            </w:r>
          </w:p>
        </w:tc>
        <w:tc>
          <w:tcPr>
            <w:tcW w:w="3326" w:type="dxa"/>
            <w:vAlign w:val="top"/>
          </w:tcPr>
          <w:p w14:paraId="6473B082">
            <w:pPr>
              <w:pStyle w:val="6"/>
              <w:spacing w:before="57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5.7.1大豆收获专用割台</w:t>
            </w:r>
          </w:p>
          <w:p w14:paraId="7A4FB617">
            <w:pPr>
              <w:pStyle w:val="6"/>
              <w:spacing w:before="46" w:line="211" w:lineRule="auto"/>
              <w:ind w:left="113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5.7.2玉米收获专用割台</w:t>
            </w:r>
          </w:p>
        </w:tc>
        <w:tc>
          <w:tcPr>
            <w:tcW w:w="2652" w:type="dxa"/>
            <w:vAlign w:val="top"/>
          </w:tcPr>
          <w:p w14:paraId="01A80207">
            <w:pPr>
              <w:rPr>
                <w:rFonts w:ascii="Arial"/>
                <w:sz w:val="21"/>
              </w:rPr>
            </w:pPr>
          </w:p>
        </w:tc>
      </w:tr>
      <w:tr w14:paraId="13881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44" w:type="dxa"/>
            <w:vAlign w:val="top"/>
          </w:tcPr>
          <w:p w14:paraId="7DEAD3D7">
            <w:pPr>
              <w:pStyle w:val="6"/>
              <w:spacing w:before="98" w:line="241" w:lineRule="auto"/>
              <w:ind w:left="94" w:right="141" w:firstLine="59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6.设施种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植机械</w:t>
            </w:r>
          </w:p>
        </w:tc>
        <w:tc>
          <w:tcPr>
            <w:tcW w:w="1558" w:type="dxa"/>
            <w:vAlign w:val="top"/>
          </w:tcPr>
          <w:p w14:paraId="1E8B7C85">
            <w:pPr>
              <w:pStyle w:val="6"/>
              <w:spacing w:before="98" w:line="241" w:lineRule="auto"/>
              <w:ind w:left="91" w:right="136" w:firstLine="3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6.1食用菌生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产设备</w:t>
            </w:r>
          </w:p>
        </w:tc>
        <w:tc>
          <w:tcPr>
            <w:tcW w:w="3326" w:type="dxa"/>
            <w:vAlign w:val="top"/>
          </w:tcPr>
          <w:p w14:paraId="585E2BDB">
            <w:pPr>
              <w:pStyle w:val="6"/>
              <w:spacing w:before="87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6.1.1菌料灭菌设备</w:t>
            </w:r>
          </w:p>
          <w:p w14:paraId="3EBB2E13">
            <w:pPr>
              <w:pStyle w:val="6"/>
              <w:spacing w:before="45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6.1.2菌料装瓶(袋)机</w:t>
            </w:r>
          </w:p>
        </w:tc>
        <w:tc>
          <w:tcPr>
            <w:tcW w:w="2652" w:type="dxa"/>
            <w:vAlign w:val="top"/>
          </w:tcPr>
          <w:p w14:paraId="6774BE98">
            <w:pPr>
              <w:rPr>
                <w:rFonts w:ascii="Arial"/>
                <w:sz w:val="21"/>
              </w:rPr>
            </w:pPr>
          </w:p>
        </w:tc>
      </w:tr>
      <w:tr w14:paraId="0B51B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244" w:type="dxa"/>
            <w:vAlign w:val="top"/>
          </w:tcPr>
          <w:p w14:paraId="752D2547">
            <w:pPr>
              <w:pStyle w:val="6"/>
              <w:spacing w:before="83" w:line="237" w:lineRule="auto"/>
              <w:ind w:left="154" w:right="148"/>
              <w:jc w:val="both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7.田间监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测及作业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监控设备</w:t>
            </w:r>
          </w:p>
        </w:tc>
        <w:tc>
          <w:tcPr>
            <w:tcW w:w="1558" w:type="dxa"/>
            <w:vAlign w:val="top"/>
          </w:tcPr>
          <w:p w14:paraId="7FEB60B1">
            <w:pPr>
              <w:pStyle w:val="6"/>
              <w:spacing w:before="259" w:line="243" w:lineRule="auto"/>
              <w:ind w:left="120" w:right="138" w:firstLine="1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7.1田间作业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监控设备</w:t>
            </w:r>
          </w:p>
        </w:tc>
        <w:tc>
          <w:tcPr>
            <w:tcW w:w="3326" w:type="dxa"/>
            <w:vAlign w:val="top"/>
          </w:tcPr>
          <w:p w14:paraId="264AA057">
            <w:pPr>
              <w:pStyle w:val="6"/>
              <w:spacing w:before="228" w:line="269" w:lineRule="auto"/>
              <w:ind w:left="112" w:right="212" w:hanging="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7.1.1辅助驾驶(系统)设备(含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pacing w:val="13"/>
                <w:sz w:val="23"/>
                <w:szCs w:val="23"/>
              </w:rPr>
              <w:t>渔船用)</w:t>
            </w:r>
          </w:p>
        </w:tc>
        <w:tc>
          <w:tcPr>
            <w:tcW w:w="2652" w:type="dxa"/>
            <w:vAlign w:val="top"/>
          </w:tcPr>
          <w:p w14:paraId="7B92C304">
            <w:pPr>
              <w:rPr>
                <w:rFonts w:ascii="Arial"/>
                <w:sz w:val="21"/>
              </w:rPr>
            </w:pPr>
          </w:p>
        </w:tc>
      </w:tr>
      <w:tr w14:paraId="579D8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4" w:type="dxa"/>
            <w:vAlign w:val="top"/>
          </w:tcPr>
          <w:p w14:paraId="79556E52">
            <w:pPr>
              <w:pStyle w:val="6"/>
              <w:spacing w:before="49" w:line="205" w:lineRule="auto"/>
              <w:ind w:left="15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8.种植业</w:t>
            </w:r>
          </w:p>
        </w:tc>
        <w:tc>
          <w:tcPr>
            <w:tcW w:w="1558" w:type="dxa"/>
            <w:vAlign w:val="top"/>
          </w:tcPr>
          <w:p w14:paraId="0D3F6C9C">
            <w:pPr>
              <w:pStyle w:val="6"/>
              <w:spacing w:before="49" w:line="205" w:lineRule="auto"/>
              <w:ind w:left="13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8.1农田废弃</w:t>
            </w:r>
          </w:p>
        </w:tc>
        <w:tc>
          <w:tcPr>
            <w:tcW w:w="3326" w:type="dxa"/>
            <w:vAlign w:val="top"/>
          </w:tcPr>
          <w:p w14:paraId="6F6535BE">
            <w:pPr>
              <w:pStyle w:val="6"/>
              <w:spacing w:before="48" w:line="206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8.1.1残膜回收机</w:t>
            </w:r>
          </w:p>
        </w:tc>
        <w:tc>
          <w:tcPr>
            <w:tcW w:w="2652" w:type="dxa"/>
            <w:vAlign w:val="top"/>
          </w:tcPr>
          <w:p w14:paraId="352E10C2">
            <w:pPr>
              <w:rPr>
                <w:rFonts w:ascii="Arial"/>
                <w:sz w:val="21"/>
              </w:rPr>
            </w:pPr>
          </w:p>
        </w:tc>
      </w:tr>
    </w:tbl>
    <w:p w14:paraId="06A8B4F5">
      <w:pPr>
        <w:pStyle w:val="2"/>
      </w:pPr>
    </w:p>
    <w:p w14:paraId="6F20749F">
      <w:pPr>
        <w:sectPr>
          <w:footerReference r:id="rId24" w:type="default"/>
          <w:pgSz w:w="11560" w:h="16490"/>
          <w:pgMar w:top="1401" w:right="1524" w:bottom="1681" w:left="1244" w:header="0" w:footer="1437" w:gutter="0"/>
          <w:cols w:space="720" w:num="1"/>
        </w:sectPr>
      </w:pPr>
    </w:p>
    <w:p w14:paraId="471C6C16">
      <w:pPr>
        <w:spacing w:before="11"/>
      </w:pPr>
    </w:p>
    <w:tbl>
      <w:tblPr>
        <w:tblStyle w:val="5"/>
        <w:tblW w:w="8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1528"/>
        <w:gridCol w:w="3326"/>
        <w:gridCol w:w="2692"/>
      </w:tblGrid>
      <w:tr w14:paraId="02E83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23" w:type="dxa"/>
            <w:vAlign w:val="top"/>
          </w:tcPr>
          <w:p w14:paraId="3EB61BA6">
            <w:pPr>
              <w:pStyle w:val="6"/>
              <w:spacing w:before="201" w:line="219" w:lineRule="auto"/>
              <w:ind w:left="368"/>
            </w:pPr>
            <w:r>
              <w:rPr>
                <w:b/>
                <w:bCs/>
                <w:spacing w:val="-6"/>
              </w:rPr>
              <w:t>大类</w:t>
            </w:r>
          </w:p>
        </w:tc>
        <w:tc>
          <w:tcPr>
            <w:tcW w:w="1528" w:type="dxa"/>
            <w:vAlign w:val="top"/>
          </w:tcPr>
          <w:p w14:paraId="4C657961">
            <w:pPr>
              <w:pStyle w:val="6"/>
              <w:spacing w:before="204" w:line="219" w:lineRule="auto"/>
              <w:ind w:left="512"/>
            </w:pPr>
            <w:r>
              <w:rPr>
                <w:spacing w:val="5"/>
              </w:rPr>
              <w:t>小类</w:t>
            </w:r>
          </w:p>
        </w:tc>
        <w:tc>
          <w:tcPr>
            <w:tcW w:w="3326" w:type="dxa"/>
            <w:vAlign w:val="top"/>
          </w:tcPr>
          <w:p w14:paraId="2C523479">
            <w:pPr>
              <w:pStyle w:val="6"/>
              <w:spacing w:before="34" w:line="227" w:lineRule="auto"/>
              <w:ind w:left="253" w:right="489" w:firstLine="479"/>
            </w:pPr>
            <w:r>
              <w:rPr>
                <w:spacing w:val="5"/>
              </w:rPr>
              <w:t>中央财政补贴品目</w:t>
            </w:r>
            <w:r>
              <w:rPr>
                <w:spacing w:val="2"/>
              </w:rPr>
              <w:t xml:space="preserve">  </w:t>
            </w:r>
            <w:r>
              <w:rPr>
                <w:spacing w:val="3"/>
              </w:rPr>
              <w:t>(22大类47个小类120个)</w:t>
            </w:r>
          </w:p>
        </w:tc>
        <w:tc>
          <w:tcPr>
            <w:tcW w:w="2692" w:type="dxa"/>
            <w:vAlign w:val="top"/>
          </w:tcPr>
          <w:p w14:paraId="644D4B69">
            <w:pPr>
              <w:pStyle w:val="6"/>
              <w:spacing w:before="45" w:line="219" w:lineRule="auto"/>
              <w:ind w:left="377"/>
            </w:pPr>
            <w:r>
              <w:rPr>
                <w:spacing w:val="5"/>
              </w:rPr>
              <w:t>省级财政补贴品目</w:t>
            </w:r>
          </w:p>
          <w:p w14:paraId="5CFC3C42">
            <w:pPr>
              <w:pStyle w:val="6"/>
              <w:spacing w:before="5" w:line="219" w:lineRule="auto"/>
              <w:ind w:left="317"/>
            </w:pPr>
            <w:r>
              <w:rPr>
                <w:spacing w:val="4"/>
              </w:rPr>
              <w:t>(3大类3个小类3个)</w:t>
            </w:r>
          </w:p>
        </w:tc>
      </w:tr>
      <w:tr w14:paraId="1E18A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3" w:type="dxa"/>
            <w:vAlign w:val="top"/>
          </w:tcPr>
          <w:p w14:paraId="13A96D62">
            <w:pPr>
              <w:pStyle w:val="6"/>
              <w:spacing w:before="39" w:line="227" w:lineRule="auto"/>
              <w:ind w:left="84" w:right="136" w:firstLine="39"/>
            </w:pPr>
            <w:r>
              <w:rPr>
                <w:spacing w:val="-3"/>
              </w:rPr>
              <w:t>废弃物处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理设备</w:t>
            </w:r>
          </w:p>
        </w:tc>
        <w:tc>
          <w:tcPr>
            <w:tcW w:w="1528" w:type="dxa"/>
            <w:vAlign w:val="top"/>
          </w:tcPr>
          <w:p w14:paraId="1E964F5F">
            <w:pPr>
              <w:pStyle w:val="6"/>
              <w:spacing w:before="40" w:line="219" w:lineRule="auto"/>
              <w:ind w:left="152"/>
            </w:pPr>
            <w:r>
              <w:rPr>
                <w:spacing w:val="2"/>
              </w:rPr>
              <w:t>物收集设备</w:t>
            </w:r>
          </w:p>
        </w:tc>
        <w:tc>
          <w:tcPr>
            <w:tcW w:w="3326" w:type="dxa"/>
            <w:vAlign w:val="top"/>
          </w:tcPr>
          <w:p w14:paraId="216A479F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051CA5B2">
            <w:pPr>
              <w:rPr>
                <w:rFonts w:ascii="Arial"/>
                <w:sz w:val="21"/>
              </w:rPr>
            </w:pPr>
          </w:p>
        </w:tc>
      </w:tr>
      <w:tr w14:paraId="7FFC2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223" w:type="dxa"/>
            <w:vAlign w:val="top"/>
          </w:tcPr>
          <w:p w14:paraId="050827B5">
            <w:pPr>
              <w:pStyle w:val="6"/>
              <w:spacing w:before="49" w:line="228" w:lineRule="auto"/>
              <w:ind w:left="94" w:right="136" w:firstLine="29"/>
              <w:jc w:val="both"/>
            </w:pPr>
            <w:r>
              <w:rPr>
                <w:spacing w:val="-3"/>
              </w:rPr>
              <w:t>8.种植业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废弃物处</w:t>
            </w:r>
            <w:r>
              <w:t xml:space="preserve"> </w:t>
            </w:r>
            <w:r>
              <w:rPr>
                <w:spacing w:val="3"/>
              </w:rPr>
              <w:t>理设备</w:t>
            </w:r>
          </w:p>
        </w:tc>
        <w:tc>
          <w:tcPr>
            <w:tcW w:w="1528" w:type="dxa"/>
            <w:vAlign w:val="top"/>
          </w:tcPr>
          <w:p w14:paraId="2275303D">
            <w:pPr>
              <w:pStyle w:val="6"/>
              <w:spacing w:before="69" w:line="223" w:lineRule="auto"/>
              <w:ind w:left="111" w:right="93" w:hanging="19"/>
              <w:jc w:val="both"/>
            </w:pPr>
            <w:r>
              <w:rPr>
                <w:spacing w:val="1"/>
              </w:rPr>
              <w:t>8.2农作物废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弃物处理设</w:t>
            </w:r>
            <w:r>
              <w:t xml:space="preserve"> 备</w:t>
            </w:r>
          </w:p>
        </w:tc>
        <w:tc>
          <w:tcPr>
            <w:tcW w:w="3326" w:type="dxa"/>
            <w:vAlign w:val="top"/>
          </w:tcPr>
          <w:p w14:paraId="0DF90675">
            <w:pPr>
              <w:pStyle w:val="6"/>
              <w:spacing w:before="220" w:line="220" w:lineRule="auto"/>
              <w:ind w:left="94"/>
            </w:pPr>
            <w:r>
              <w:rPr>
                <w:spacing w:val="1"/>
              </w:rPr>
              <w:t>8.2.1生物质气化设备</w:t>
            </w:r>
          </w:p>
          <w:p w14:paraId="20982B8A">
            <w:pPr>
              <w:pStyle w:val="6"/>
              <w:spacing w:before="21" w:line="219" w:lineRule="auto"/>
              <w:ind w:left="94"/>
            </w:pPr>
            <w:r>
              <w:rPr>
                <w:spacing w:val="-1"/>
              </w:rPr>
              <w:t>8.2.2秸秆压块(粒、棒)机</w:t>
            </w:r>
          </w:p>
        </w:tc>
        <w:tc>
          <w:tcPr>
            <w:tcW w:w="2692" w:type="dxa"/>
            <w:vAlign w:val="top"/>
          </w:tcPr>
          <w:p w14:paraId="7C6DA988">
            <w:pPr>
              <w:rPr>
                <w:rFonts w:ascii="Arial"/>
                <w:sz w:val="21"/>
              </w:rPr>
            </w:pPr>
          </w:p>
        </w:tc>
      </w:tr>
      <w:tr w14:paraId="083F2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1223" w:type="dxa"/>
            <w:vAlign w:val="top"/>
          </w:tcPr>
          <w:p w14:paraId="5914B1C2">
            <w:pPr>
              <w:spacing w:line="294" w:lineRule="auto"/>
              <w:rPr>
                <w:rFonts w:ascii="Arial"/>
                <w:sz w:val="21"/>
              </w:rPr>
            </w:pPr>
          </w:p>
          <w:p w14:paraId="0BD59FB2">
            <w:pPr>
              <w:pStyle w:val="6"/>
              <w:spacing w:before="78" w:line="249" w:lineRule="auto"/>
              <w:ind w:left="113" w:right="69" w:hanging="39"/>
              <w:jc w:val="both"/>
            </w:pPr>
            <w:r>
              <w:rPr>
                <w:spacing w:val="-11"/>
              </w:rPr>
              <w:t>9</w:t>
            </w:r>
            <w:r>
              <w:rPr>
                <w:spacing w:val="-45"/>
              </w:rPr>
              <w:t xml:space="preserve"> </w:t>
            </w:r>
            <w:r>
              <w:rPr>
                <w:spacing w:val="-11"/>
              </w:rPr>
              <w:t>.</w:t>
            </w:r>
            <w:r>
              <w:rPr>
                <w:spacing w:val="-52"/>
              </w:rPr>
              <w:t xml:space="preserve"> </w:t>
            </w:r>
            <w:r>
              <w:rPr>
                <w:spacing w:val="-11"/>
              </w:rPr>
              <w:t>饲</w:t>
            </w:r>
            <w:r>
              <w:rPr>
                <w:spacing w:val="4"/>
              </w:rPr>
              <w:t xml:space="preserve">  </w:t>
            </w:r>
            <w:r>
              <w:rPr>
                <w:spacing w:val="-11"/>
              </w:rPr>
              <w:t>料</w:t>
            </w:r>
            <w:r>
              <w:t xml:space="preserve"> </w:t>
            </w:r>
            <w:r>
              <w:rPr>
                <w:spacing w:val="-18"/>
              </w:rPr>
              <w:t>( 草</w:t>
            </w:r>
            <w:r>
              <w:rPr>
                <w:spacing w:val="-10"/>
              </w:rPr>
              <w:t xml:space="preserve"> </w:t>
            </w:r>
            <w:r>
              <w:rPr>
                <w:spacing w:val="-18"/>
              </w:rPr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-18"/>
              </w:rPr>
              <w:t>收</w:t>
            </w:r>
            <w:r>
              <w:t xml:space="preserve"> </w:t>
            </w:r>
            <w:r>
              <w:rPr>
                <w:spacing w:val="4"/>
              </w:rPr>
              <w:t>获加工运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输设备</w:t>
            </w:r>
          </w:p>
        </w:tc>
        <w:tc>
          <w:tcPr>
            <w:tcW w:w="1528" w:type="dxa"/>
            <w:vAlign w:val="top"/>
          </w:tcPr>
          <w:p w14:paraId="0FEEF67E">
            <w:pPr>
              <w:spacing w:line="309" w:lineRule="auto"/>
              <w:rPr>
                <w:rFonts w:ascii="Arial"/>
                <w:sz w:val="21"/>
              </w:rPr>
            </w:pPr>
          </w:p>
          <w:p w14:paraId="5750DC4F">
            <w:pPr>
              <w:spacing w:line="309" w:lineRule="auto"/>
              <w:rPr>
                <w:rFonts w:ascii="Arial"/>
                <w:sz w:val="21"/>
              </w:rPr>
            </w:pPr>
          </w:p>
          <w:p w14:paraId="145B5F33">
            <w:pPr>
              <w:pStyle w:val="6"/>
              <w:spacing w:before="78" w:line="255" w:lineRule="auto"/>
              <w:ind w:left="111" w:right="53" w:hanging="19"/>
            </w:pPr>
            <w:r>
              <w:rPr>
                <w:spacing w:val="6"/>
              </w:rPr>
              <w:t>9.1饲料(草)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收获机械</w:t>
            </w:r>
          </w:p>
        </w:tc>
        <w:tc>
          <w:tcPr>
            <w:tcW w:w="3326" w:type="dxa"/>
            <w:vAlign w:val="top"/>
          </w:tcPr>
          <w:p w14:paraId="644F6948">
            <w:pPr>
              <w:pStyle w:val="6"/>
              <w:spacing w:before="59" w:line="219" w:lineRule="auto"/>
              <w:ind w:left="94"/>
            </w:pPr>
            <w:r>
              <w:rPr>
                <w:spacing w:val="-1"/>
              </w:rPr>
              <w:t>9.1.1割草(压扁)机</w:t>
            </w:r>
          </w:p>
          <w:p w14:paraId="76CE2A48">
            <w:pPr>
              <w:pStyle w:val="6"/>
              <w:spacing w:before="45" w:line="219" w:lineRule="auto"/>
              <w:ind w:left="94"/>
            </w:pPr>
            <w:r>
              <w:rPr>
                <w:spacing w:val="-1"/>
              </w:rPr>
              <w:t>9.1.2搂草机</w:t>
            </w:r>
          </w:p>
          <w:p w14:paraId="07E8E13F">
            <w:pPr>
              <w:pStyle w:val="6"/>
              <w:spacing w:before="35" w:line="219" w:lineRule="auto"/>
              <w:ind w:left="94"/>
            </w:pPr>
            <w:r>
              <w:rPr>
                <w:spacing w:val="-1"/>
              </w:rPr>
              <w:t>9.1.3打(压)捆机</w:t>
            </w:r>
          </w:p>
          <w:p w14:paraId="56425A3F">
            <w:pPr>
              <w:pStyle w:val="6"/>
              <w:spacing w:before="45" w:line="219" w:lineRule="auto"/>
              <w:ind w:left="94"/>
            </w:pPr>
            <w:r>
              <w:rPr>
                <w:spacing w:val="-2"/>
              </w:rPr>
              <w:t>9.1.4草捆包膜机</w:t>
            </w:r>
          </w:p>
          <w:p w14:paraId="5E610F06">
            <w:pPr>
              <w:pStyle w:val="6"/>
              <w:spacing w:before="35" w:line="219" w:lineRule="auto"/>
              <w:ind w:left="94"/>
            </w:pPr>
            <w:r>
              <w:rPr>
                <w:spacing w:val="-1"/>
              </w:rPr>
              <w:t>9.1.5青(黄)饲料收获机</w:t>
            </w:r>
          </w:p>
          <w:p w14:paraId="70D661DD">
            <w:pPr>
              <w:pStyle w:val="6"/>
              <w:spacing w:before="15" w:line="191" w:lineRule="auto"/>
              <w:ind w:left="94"/>
            </w:pPr>
            <w:r>
              <w:rPr>
                <w:spacing w:val="-2"/>
              </w:rPr>
              <w:t>9.1.6打捆包膜机</w:t>
            </w:r>
          </w:p>
        </w:tc>
        <w:tc>
          <w:tcPr>
            <w:tcW w:w="2692" w:type="dxa"/>
            <w:vAlign w:val="top"/>
          </w:tcPr>
          <w:p w14:paraId="5196F99E">
            <w:pPr>
              <w:rPr>
                <w:rFonts w:ascii="Arial"/>
                <w:sz w:val="21"/>
              </w:rPr>
            </w:pPr>
          </w:p>
        </w:tc>
      </w:tr>
      <w:tr w14:paraId="29B6F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223" w:type="dxa"/>
            <w:vAlign w:val="top"/>
          </w:tcPr>
          <w:p w14:paraId="252C67E3">
            <w:pPr>
              <w:spacing w:line="452" w:lineRule="auto"/>
              <w:rPr>
                <w:rFonts w:ascii="Arial"/>
                <w:sz w:val="21"/>
              </w:rPr>
            </w:pPr>
          </w:p>
          <w:p w14:paraId="2E66813C">
            <w:pPr>
              <w:pStyle w:val="6"/>
              <w:spacing w:before="78" w:line="247" w:lineRule="auto"/>
              <w:ind w:left="103" w:right="79" w:hanging="19"/>
              <w:jc w:val="both"/>
            </w:pPr>
            <w:r>
              <w:rPr>
                <w:spacing w:val="-11"/>
              </w:rPr>
              <w:t>9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.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饲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料</w:t>
            </w:r>
            <w:r>
              <w:t xml:space="preserve"> </w:t>
            </w:r>
            <w:r>
              <w:rPr>
                <w:spacing w:val="-14"/>
              </w:rPr>
              <w:t>(</w:t>
            </w:r>
            <w:r>
              <w:rPr>
                <w:spacing w:val="-16"/>
              </w:rPr>
              <w:t xml:space="preserve"> </w:t>
            </w:r>
            <w:r>
              <w:rPr>
                <w:spacing w:val="-14"/>
              </w:rPr>
              <w:t>草</w:t>
            </w:r>
            <w:r>
              <w:rPr>
                <w:spacing w:val="-16"/>
              </w:rPr>
              <w:t xml:space="preserve"> </w:t>
            </w:r>
            <w:r>
              <w:rPr>
                <w:spacing w:val="-14"/>
              </w:rPr>
              <w:t>) 收</w:t>
            </w:r>
            <w:r>
              <w:t xml:space="preserve"> </w:t>
            </w:r>
            <w:r>
              <w:rPr>
                <w:spacing w:val="7"/>
              </w:rPr>
              <w:t>获加工运</w:t>
            </w:r>
            <w:r>
              <w:t xml:space="preserve"> </w:t>
            </w:r>
            <w:r>
              <w:rPr>
                <w:spacing w:val="-2"/>
              </w:rPr>
              <w:t>输设备</w:t>
            </w:r>
          </w:p>
        </w:tc>
        <w:tc>
          <w:tcPr>
            <w:tcW w:w="1528" w:type="dxa"/>
            <w:vAlign w:val="top"/>
          </w:tcPr>
          <w:p w14:paraId="1FD01890">
            <w:pPr>
              <w:spacing w:line="256" w:lineRule="auto"/>
              <w:rPr>
                <w:rFonts w:ascii="Arial"/>
                <w:sz w:val="21"/>
              </w:rPr>
            </w:pPr>
          </w:p>
          <w:p w14:paraId="2EBEEC78">
            <w:pPr>
              <w:spacing w:line="256" w:lineRule="auto"/>
              <w:rPr>
                <w:rFonts w:ascii="Arial"/>
                <w:sz w:val="21"/>
              </w:rPr>
            </w:pPr>
          </w:p>
          <w:p w14:paraId="02BA7956">
            <w:pPr>
              <w:spacing w:line="256" w:lineRule="auto"/>
              <w:rPr>
                <w:rFonts w:ascii="Arial"/>
                <w:sz w:val="21"/>
              </w:rPr>
            </w:pPr>
          </w:p>
          <w:p w14:paraId="55E000BC">
            <w:pPr>
              <w:pStyle w:val="6"/>
              <w:spacing w:before="78"/>
              <w:ind w:left="111" w:right="53" w:hanging="19"/>
            </w:pPr>
            <w:r>
              <w:rPr>
                <w:spacing w:val="6"/>
              </w:rPr>
              <w:t>9.2饲料(草)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加工机械</w:t>
            </w:r>
          </w:p>
        </w:tc>
        <w:tc>
          <w:tcPr>
            <w:tcW w:w="3326" w:type="dxa"/>
            <w:vAlign w:val="top"/>
          </w:tcPr>
          <w:p w14:paraId="36781919">
            <w:pPr>
              <w:pStyle w:val="6"/>
              <w:spacing w:before="61" w:line="219" w:lineRule="auto"/>
              <w:ind w:left="94"/>
            </w:pPr>
            <w:r>
              <w:rPr>
                <w:spacing w:val="-1"/>
              </w:rPr>
              <w:t>9.2.1铡草机</w:t>
            </w:r>
          </w:p>
          <w:p w14:paraId="1F7F07E6">
            <w:pPr>
              <w:pStyle w:val="6"/>
              <w:spacing w:before="55" w:line="219" w:lineRule="auto"/>
              <w:ind w:left="94"/>
            </w:pPr>
            <w:r>
              <w:rPr>
                <w:spacing w:val="-1"/>
              </w:rPr>
              <w:t>9.2.2青贮切碎机</w:t>
            </w:r>
          </w:p>
          <w:p w14:paraId="7FAE9603">
            <w:pPr>
              <w:pStyle w:val="6"/>
              <w:spacing w:before="25" w:line="219" w:lineRule="auto"/>
              <w:ind w:left="94"/>
            </w:pPr>
            <w:r>
              <w:rPr>
                <w:spacing w:val="-1"/>
              </w:rPr>
              <w:t>9.2.3饲料(草)粉碎机</w:t>
            </w:r>
          </w:p>
          <w:p w14:paraId="41C514FD">
            <w:pPr>
              <w:pStyle w:val="6"/>
              <w:spacing w:before="15" w:line="219" w:lineRule="auto"/>
              <w:ind w:left="94"/>
            </w:pPr>
            <w:r>
              <w:rPr>
                <w:spacing w:val="-1"/>
              </w:rPr>
              <w:t>9.2.4颗粒饲料压制机</w:t>
            </w:r>
          </w:p>
          <w:p w14:paraId="0E12D08D">
            <w:pPr>
              <w:pStyle w:val="6"/>
              <w:spacing w:before="15" w:line="219" w:lineRule="auto"/>
              <w:ind w:left="94"/>
            </w:pPr>
            <w:r>
              <w:rPr>
                <w:spacing w:val="-1"/>
              </w:rPr>
              <w:t>9.2.5饲料混合机</w:t>
            </w:r>
          </w:p>
          <w:p w14:paraId="7973B3FC">
            <w:pPr>
              <w:pStyle w:val="6"/>
              <w:spacing w:before="45" w:line="219" w:lineRule="auto"/>
              <w:ind w:left="94"/>
            </w:pPr>
            <w:r>
              <w:rPr>
                <w:spacing w:val="-2"/>
              </w:rPr>
              <w:t>9.2.6饲料膨化机</w:t>
            </w:r>
          </w:p>
          <w:p w14:paraId="2B4C7E11">
            <w:pPr>
              <w:pStyle w:val="6"/>
              <w:spacing w:before="5" w:line="205" w:lineRule="auto"/>
              <w:ind w:left="94"/>
            </w:pPr>
            <w:r>
              <w:rPr>
                <w:spacing w:val="-1"/>
              </w:rPr>
              <w:t>9.2.7全混合日粮制备机</w:t>
            </w:r>
          </w:p>
        </w:tc>
        <w:tc>
          <w:tcPr>
            <w:tcW w:w="2692" w:type="dxa"/>
            <w:vAlign w:val="top"/>
          </w:tcPr>
          <w:p w14:paraId="6B3C6DD7">
            <w:pPr>
              <w:rPr>
                <w:rFonts w:ascii="Arial"/>
                <w:sz w:val="21"/>
              </w:rPr>
            </w:pPr>
          </w:p>
        </w:tc>
      </w:tr>
      <w:tr w14:paraId="60AFA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223" w:type="dxa"/>
            <w:vAlign w:val="top"/>
          </w:tcPr>
          <w:p w14:paraId="7AB2649D">
            <w:pPr>
              <w:pStyle w:val="6"/>
              <w:spacing w:before="67" w:line="231" w:lineRule="auto"/>
              <w:ind w:left="93" w:right="69" w:hanging="19"/>
              <w:jc w:val="both"/>
            </w:pPr>
            <w:r>
              <w:rPr>
                <w:spacing w:val="-11"/>
              </w:rPr>
              <w:t>9</w:t>
            </w:r>
            <w:r>
              <w:rPr>
                <w:spacing w:val="-45"/>
              </w:rPr>
              <w:t xml:space="preserve"> </w:t>
            </w:r>
            <w:r>
              <w:rPr>
                <w:spacing w:val="-11"/>
              </w:rPr>
              <w:t>.</w:t>
            </w:r>
            <w:r>
              <w:rPr>
                <w:spacing w:val="-52"/>
              </w:rPr>
              <w:t xml:space="preserve"> </w:t>
            </w:r>
            <w:r>
              <w:rPr>
                <w:spacing w:val="-11"/>
              </w:rPr>
              <w:t>饲</w:t>
            </w:r>
            <w:r>
              <w:rPr>
                <w:spacing w:val="4"/>
              </w:rPr>
              <w:t xml:space="preserve">  </w:t>
            </w:r>
            <w:r>
              <w:rPr>
                <w:spacing w:val="-11"/>
              </w:rPr>
              <w:t>料</w:t>
            </w:r>
            <w:r>
              <w:t xml:space="preserve"> </w:t>
            </w:r>
            <w:r>
              <w:rPr>
                <w:spacing w:val="-14"/>
              </w:rPr>
              <w:t>( 草 )</w:t>
            </w:r>
            <w:r>
              <w:rPr>
                <w:spacing w:val="2"/>
              </w:rPr>
              <w:t xml:space="preserve"> </w:t>
            </w:r>
            <w:r>
              <w:rPr>
                <w:spacing w:val="-14"/>
              </w:rPr>
              <w:t>收</w:t>
            </w:r>
            <w:r>
              <w:t xml:space="preserve"> </w:t>
            </w:r>
            <w:r>
              <w:rPr>
                <w:spacing w:val="9"/>
              </w:rPr>
              <w:t>获加工运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输设备</w:t>
            </w:r>
          </w:p>
        </w:tc>
        <w:tc>
          <w:tcPr>
            <w:tcW w:w="1528" w:type="dxa"/>
            <w:vAlign w:val="top"/>
          </w:tcPr>
          <w:p w14:paraId="39299A7C">
            <w:pPr>
              <w:spacing w:line="284" w:lineRule="auto"/>
              <w:rPr>
                <w:rFonts w:ascii="Arial"/>
                <w:sz w:val="21"/>
              </w:rPr>
            </w:pPr>
          </w:p>
          <w:p w14:paraId="5DC7411F">
            <w:pPr>
              <w:pStyle w:val="6"/>
              <w:spacing w:before="78" w:line="255" w:lineRule="auto"/>
              <w:ind w:left="111" w:right="53" w:hanging="19"/>
            </w:pPr>
            <w:r>
              <w:rPr>
                <w:spacing w:val="6"/>
              </w:rPr>
              <w:t>9.3饲料(草)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搬运机械</w:t>
            </w:r>
          </w:p>
        </w:tc>
        <w:tc>
          <w:tcPr>
            <w:tcW w:w="3326" w:type="dxa"/>
            <w:vAlign w:val="top"/>
          </w:tcPr>
          <w:p w14:paraId="4F5BD24B">
            <w:pPr>
              <w:spacing w:line="442" w:lineRule="auto"/>
              <w:rPr>
                <w:rFonts w:ascii="Arial"/>
                <w:sz w:val="21"/>
              </w:rPr>
            </w:pPr>
          </w:p>
          <w:p w14:paraId="1C64186C">
            <w:pPr>
              <w:pStyle w:val="6"/>
              <w:spacing w:before="78" w:line="219" w:lineRule="auto"/>
              <w:ind w:left="94"/>
            </w:pPr>
            <w:r>
              <w:rPr>
                <w:spacing w:val="-1"/>
              </w:rPr>
              <w:t>9.3.1饲草捆收集机</w:t>
            </w:r>
          </w:p>
        </w:tc>
        <w:tc>
          <w:tcPr>
            <w:tcW w:w="2692" w:type="dxa"/>
            <w:vAlign w:val="top"/>
          </w:tcPr>
          <w:p w14:paraId="519D67EB">
            <w:pPr>
              <w:rPr>
                <w:rFonts w:ascii="Arial"/>
                <w:sz w:val="21"/>
              </w:rPr>
            </w:pPr>
          </w:p>
        </w:tc>
      </w:tr>
      <w:tr w14:paraId="3273A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223" w:type="dxa"/>
            <w:vAlign w:val="top"/>
          </w:tcPr>
          <w:p w14:paraId="35113FD8">
            <w:pPr>
              <w:pStyle w:val="6"/>
              <w:spacing w:before="214"/>
              <w:ind w:left="124" w:right="117" w:firstLine="59"/>
            </w:pPr>
            <w:r>
              <w:rPr>
                <w:spacing w:val="2"/>
              </w:rPr>
              <w:t>10.畜禽</w:t>
            </w:r>
            <w:r>
              <w:t xml:space="preserve"> </w:t>
            </w:r>
            <w:r>
              <w:rPr>
                <w:spacing w:val="2"/>
              </w:rPr>
              <w:t>养殖机械</w:t>
            </w:r>
          </w:p>
        </w:tc>
        <w:tc>
          <w:tcPr>
            <w:tcW w:w="1528" w:type="dxa"/>
            <w:vAlign w:val="top"/>
          </w:tcPr>
          <w:p w14:paraId="00BAE97E">
            <w:pPr>
              <w:pStyle w:val="6"/>
              <w:spacing w:before="45" w:line="229" w:lineRule="auto"/>
              <w:ind w:left="101" w:right="153" w:firstLine="50"/>
              <w:jc w:val="both"/>
            </w:pPr>
            <w:r>
              <w:rPr>
                <w:spacing w:val="1"/>
              </w:rPr>
              <w:t>10.2畜禽养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殖消杀防疫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机械</w:t>
            </w:r>
          </w:p>
        </w:tc>
        <w:tc>
          <w:tcPr>
            <w:tcW w:w="3326" w:type="dxa"/>
            <w:vAlign w:val="top"/>
          </w:tcPr>
          <w:p w14:paraId="6EACD2DD">
            <w:pPr>
              <w:spacing w:line="284" w:lineRule="auto"/>
              <w:rPr>
                <w:rFonts w:ascii="Arial"/>
                <w:sz w:val="21"/>
              </w:rPr>
            </w:pPr>
          </w:p>
          <w:p w14:paraId="46A2FDA6">
            <w:pPr>
              <w:pStyle w:val="6"/>
              <w:spacing w:before="78" w:line="219" w:lineRule="auto"/>
              <w:ind w:left="94"/>
            </w:pPr>
            <w:r>
              <w:rPr>
                <w:spacing w:val="1"/>
              </w:rPr>
              <w:t>10.2.1药浴机</w:t>
            </w:r>
          </w:p>
        </w:tc>
        <w:tc>
          <w:tcPr>
            <w:tcW w:w="2692" w:type="dxa"/>
            <w:vAlign w:val="top"/>
          </w:tcPr>
          <w:p w14:paraId="0903CDF5">
            <w:pPr>
              <w:rPr>
                <w:rFonts w:ascii="Arial"/>
                <w:sz w:val="21"/>
              </w:rPr>
            </w:pPr>
          </w:p>
        </w:tc>
      </w:tr>
      <w:tr w14:paraId="321CF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23" w:type="dxa"/>
            <w:vAlign w:val="top"/>
          </w:tcPr>
          <w:p w14:paraId="53A09A05">
            <w:pPr>
              <w:pStyle w:val="6"/>
              <w:spacing w:before="67" w:line="220" w:lineRule="auto"/>
              <w:ind w:left="124" w:right="117" w:firstLine="59"/>
            </w:pPr>
            <w:r>
              <w:rPr>
                <w:spacing w:val="2"/>
              </w:rPr>
              <w:t>10.畜禽</w:t>
            </w:r>
            <w:r>
              <w:t xml:space="preserve"> </w:t>
            </w:r>
            <w:r>
              <w:rPr>
                <w:spacing w:val="2"/>
              </w:rPr>
              <w:t>养殖机械</w:t>
            </w:r>
          </w:p>
        </w:tc>
        <w:tc>
          <w:tcPr>
            <w:tcW w:w="1528" w:type="dxa"/>
            <w:vAlign w:val="top"/>
          </w:tcPr>
          <w:p w14:paraId="30CD20CA">
            <w:pPr>
              <w:pStyle w:val="6"/>
              <w:spacing w:before="56" w:line="224" w:lineRule="auto"/>
              <w:ind w:left="121" w:right="152" w:firstLine="30"/>
            </w:pPr>
            <w:r>
              <w:rPr>
                <w:spacing w:val="1"/>
              </w:rPr>
              <w:t>10.3畜禽繁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育设备</w:t>
            </w:r>
          </w:p>
        </w:tc>
        <w:tc>
          <w:tcPr>
            <w:tcW w:w="3326" w:type="dxa"/>
            <w:vAlign w:val="top"/>
          </w:tcPr>
          <w:p w14:paraId="6BA424E3">
            <w:pPr>
              <w:pStyle w:val="6"/>
              <w:spacing w:before="215" w:line="219" w:lineRule="auto"/>
              <w:ind w:left="94"/>
            </w:pPr>
            <w:r>
              <w:rPr>
                <w:spacing w:val="1"/>
              </w:rPr>
              <w:t>10.3.1孵化机</w:t>
            </w:r>
          </w:p>
        </w:tc>
        <w:tc>
          <w:tcPr>
            <w:tcW w:w="2692" w:type="dxa"/>
            <w:vAlign w:val="top"/>
          </w:tcPr>
          <w:p w14:paraId="6FB73E54">
            <w:pPr>
              <w:rPr>
                <w:rFonts w:ascii="Arial"/>
                <w:sz w:val="21"/>
              </w:rPr>
            </w:pPr>
          </w:p>
        </w:tc>
      </w:tr>
      <w:tr w14:paraId="22D7B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3" w:type="dxa"/>
            <w:vAlign w:val="top"/>
          </w:tcPr>
          <w:p w14:paraId="2912BFBA">
            <w:pPr>
              <w:pStyle w:val="6"/>
              <w:spacing w:before="58" w:line="220" w:lineRule="auto"/>
              <w:ind w:left="124" w:right="117" w:firstLine="59"/>
            </w:pPr>
            <w:r>
              <w:rPr>
                <w:spacing w:val="2"/>
              </w:rPr>
              <w:t>10.畜禽</w:t>
            </w:r>
            <w:r>
              <w:t xml:space="preserve"> </w:t>
            </w:r>
            <w:r>
              <w:rPr>
                <w:spacing w:val="2"/>
              </w:rPr>
              <w:t>养殖机械</w:t>
            </w:r>
          </w:p>
        </w:tc>
        <w:tc>
          <w:tcPr>
            <w:tcW w:w="1528" w:type="dxa"/>
            <w:vAlign w:val="top"/>
          </w:tcPr>
          <w:p w14:paraId="7DB5FCFB">
            <w:pPr>
              <w:pStyle w:val="6"/>
              <w:spacing w:before="58" w:line="220" w:lineRule="auto"/>
              <w:ind w:left="101" w:right="154" w:firstLine="50"/>
            </w:pPr>
            <w:r>
              <w:rPr>
                <w:spacing w:val="1"/>
              </w:rPr>
              <w:t>10.4饲养设</w:t>
            </w:r>
            <w:r>
              <w:rPr>
                <w:spacing w:val="3"/>
              </w:rPr>
              <w:t xml:space="preserve"> </w:t>
            </w:r>
            <w:r>
              <w:t>备</w:t>
            </w:r>
          </w:p>
        </w:tc>
        <w:tc>
          <w:tcPr>
            <w:tcW w:w="3326" w:type="dxa"/>
            <w:vAlign w:val="top"/>
          </w:tcPr>
          <w:p w14:paraId="5731C205">
            <w:pPr>
              <w:pStyle w:val="6"/>
              <w:spacing w:before="206" w:line="219" w:lineRule="auto"/>
              <w:ind w:left="94"/>
            </w:pPr>
            <w:r>
              <w:t>10.4.1喂(送)料机</w:t>
            </w:r>
          </w:p>
        </w:tc>
        <w:tc>
          <w:tcPr>
            <w:tcW w:w="2692" w:type="dxa"/>
            <w:vAlign w:val="top"/>
          </w:tcPr>
          <w:p w14:paraId="5B6B7BC6">
            <w:pPr>
              <w:pStyle w:val="6"/>
              <w:spacing w:before="47" w:line="224" w:lineRule="auto"/>
              <w:ind w:left="108" w:right="91" w:firstLine="29"/>
            </w:pPr>
            <w:r>
              <w:rPr>
                <w:spacing w:val="3"/>
              </w:rPr>
              <w:t>10.4.2养殖场料塔(仓)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设备</w:t>
            </w:r>
          </w:p>
        </w:tc>
      </w:tr>
      <w:tr w14:paraId="38986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223" w:type="dxa"/>
            <w:vAlign w:val="top"/>
          </w:tcPr>
          <w:p w14:paraId="1AA42EFD">
            <w:pPr>
              <w:pStyle w:val="6"/>
              <w:spacing w:before="216" w:line="253" w:lineRule="auto"/>
              <w:ind w:left="94" w:right="53" w:hanging="30"/>
              <w:jc w:val="both"/>
            </w:pPr>
            <w:r>
              <w:rPr>
                <w:spacing w:val="2"/>
              </w:rPr>
              <w:t>11.畜禽产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品采集储</w:t>
            </w:r>
            <w:r>
              <w:t xml:space="preserve"> </w:t>
            </w:r>
            <w:r>
              <w:rPr>
                <w:spacing w:val="3"/>
              </w:rPr>
              <w:t>运设备</w:t>
            </w:r>
          </w:p>
        </w:tc>
        <w:tc>
          <w:tcPr>
            <w:tcW w:w="1528" w:type="dxa"/>
            <w:vAlign w:val="top"/>
          </w:tcPr>
          <w:p w14:paraId="58D02088">
            <w:pPr>
              <w:spacing w:line="277" w:lineRule="auto"/>
              <w:rPr>
                <w:rFonts w:ascii="Arial"/>
                <w:sz w:val="21"/>
              </w:rPr>
            </w:pPr>
          </w:p>
          <w:p w14:paraId="6F0A8B36">
            <w:pPr>
              <w:pStyle w:val="6"/>
              <w:spacing w:before="78" w:line="263" w:lineRule="auto"/>
              <w:ind w:left="152" w:right="151"/>
            </w:pPr>
            <w:r>
              <w:rPr>
                <w:spacing w:val="2"/>
              </w:rPr>
              <w:t>11.1畜禽产</w:t>
            </w:r>
            <w:r>
              <w:t xml:space="preserve"> </w:t>
            </w:r>
            <w:r>
              <w:rPr>
                <w:spacing w:val="2"/>
              </w:rPr>
              <w:t>品采集设备</w:t>
            </w:r>
          </w:p>
        </w:tc>
        <w:tc>
          <w:tcPr>
            <w:tcW w:w="3326" w:type="dxa"/>
            <w:vAlign w:val="top"/>
          </w:tcPr>
          <w:p w14:paraId="76CA1DFD">
            <w:pPr>
              <w:pStyle w:val="6"/>
              <w:spacing w:before="76" w:line="219" w:lineRule="auto"/>
              <w:ind w:left="94"/>
            </w:pPr>
            <w:r>
              <w:rPr>
                <w:spacing w:val="1"/>
              </w:rPr>
              <w:t>11.1.1剪毛机</w:t>
            </w:r>
          </w:p>
          <w:p w14:paraId="106B2FC0">
            <w:pPr>
              <w:pStyle w:val="6"/>
              <w:spacing w:before="5" w:line="219" w:lineRule="auto"/>
              <w:ind w:left="94"/>
            </w:pPr>
            <w:r>
              <w:rPr>
                <w:spacing w:val="1"/>
              </w:rPr>
              <w:t>11.1.2挤奶机</w:t>
            </w:r>
          </w:p>
          <w:p w14:paraId="3FFCAA10">
            <w:pPr>
              <w:pStyle w:val="6"/>
              <w:spacing w:before="67" w:line="220" w:lineRule="auto"/>
              <w:ind w:left="94"/>
            </w:pPr>
            <w:r>
              <w:t>11.1.3生鲜乳速冷设备</w:t>
            </w:r>
          </w:p>
          <w:p w14:paraId="742A5A26">
            <w:pPr>
              <w:pStyle w:val="6"/>
              <w:spacing w:before="22" w:line="186" w:lineRule="auto"/>
              <w:ind w:left="94"/>
            </w:pPr>
            <w:r>
              <w:t>11.1.4散装乳冷藏罐</w:t>
            </w:r>
          </w:p>
        </w:tc>
        <w:tc>
          <w:tcPr>
            <w:tcW w:w="2692" w:type="dxa"/>
            <w:vAlign w:val="top"/>
          </w:tcPr>
          <w:p w14:paraId="51E8672A">
            <w:pPr>
              <w:rPr>
                <w:rFonts w:ascii="Arial"/>
                <w:sz w:val="21"/>
              </w:rPr>
            </w:pPr>
          </w:p>
        </w:tc>
      </w:tr>
      <w:tr w14:paraId="1D4B8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223" w:type="dxa"/>
            <w:vAlign w:val="top"/>
          </w:tcPr>
          <w:p w14:paraId="76C442A6">
            <w:pPr>
              <w:pStyle w:val="6"/>
              <w:spacing w:before="46" w:line="230" w:lineRule="auto"/>
              <w:ind w:left="74" w:right="53" w:hanging="10"/>
              <w:jc w:val="both"/>
            </w:pPr>
            <w:r>
              <w:rPr>
                <w:spacing w:val="2"/>
              </w:rPr>
              <w:t>11.畜禽产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品采集储</w:t>
            </w:r>
            <w:r>
              <w:t xml:space="preserve"> </w:t>
            </w:r>
            <w:r>
              <w:rPr>
                <w:spacing w:val="3"/>
              </w:rPr>
              <w:t>运设备</w:t>
            </w:r>
          </w:p>
        </w:tc>
        <w:tc>
          <w:tcPr>
            <w:tcW w:w="1528" w:type="dxa"/>
            <w:vAlign w:val="top"/>
          </w:tcPr>
          <w:p w14:paraId="1E484EFB">
            <w:pPr>
              <w:pStyle w:val="6"/>
              <w:spacing w:before="219" w:line="249" w:lineRule="auto"/>
              <w:ind w:left="152" w:right="151"/>
            </w:pPr>
            <w:r>
              <w:rPr>
                <w:spacing w:val="2"/>
              </w:rPr>
              <w:t>11.2畜禽产</w:t>
            </w:r>
            <w:r>
              <w:t xml:space="preserve"> </w:t>
            </w:r>
            <w:r>
              <w:rPr>
                <w:spacing w:val="2"/>
              </w:rPr>
              <w:t>品储运设备</w:t>
            </w:r>
          </w:p>
        </w:tc>
        <w:tc>
          <w:tcPr>
            <w:tcW w:w="3326" w:type="dxa"/>
            <w:vAlign w:val="top"/>
          </w:tcPr>
          <w:p w14:paraId="3D87411F">
            <w:pPr>
              <w:spacing w:line="289" w:lineRule="auto"/>
              <w:rPr>
                <w:rFonts w:ascii="Arial"/>
                <w:sz w:val="21"/>
              </w:rPr>
            </w:pPr>
          </w:p>
          <w:p w14:paraId="0036EA62">
            <w:pPr>
              <w:pStyle w:val="6"/>
              <w:spacing w:before="78" w:line="219" w:lineRule="auto"/>
              <w:ind w:left="94"/>
            </w:pPr>
            <w:r>
              <w:rPr>
                <w:spacing w:val="1"/>
              </w:rPr>
              <w:t>11.2.1储奶罐</w:t>
            </w:r>
          </w:p>
        </w:tc>
        <w:tc>
          <w:tcPr>
            <w:tcW w:w="2692" w:type="dxa"/>
            <w:vAlign w:val="top"/>
          </w:tcPr>
          <w:p w14:paraId="175BA4BC">
            <w:pPr>
              <w:rPr>
                <w:rFonts w:ascii="Arial"/>
                <w:sz w:val="21"/>
              </w:rPr>
            </w:pPr>
          </w:p>
        </w:tc>
      </w:tr>
    </w:tbl>
    <w:p w14:paraId="13E0AF6A">
      <w:pPr>
        <w:pStyle w:val="2"/>
      </w:pPr>
    </w:p>
    <w:p w14:paraId="760EACD2">
      <w:pPr>
        <w:sectPr>
          <w:footerReference r:id="rId25" w:type="default"/>
          <w:pgSz w:w="11560" w:h="16490"/>
          <w:pgMar w:top="1401" w:right="1204" w:bottom="1649" w:left="1575" w:header="0" w:footer="1270" w:gutter="0"/>
          <w:cols w:space="720" w:num="1"/>
        </w:sectPr>
      </w:pPr>
    </w:p>
    <w:p w14:paraId="6A2E39DA">
      <w:pPr>
        <w:spacing w:line="233" w:lineRule="exact"/>
      </w:pPr>
    </w:p>
    <w:tbl>
      <w:tblPr>
        <w:tblStyle w:val="5"/>
        <w:tblW w:w="8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538"/>
        <w:gridCol w:w="3316"/>
        <w:gridCol w:w="2672"/>
      </w:tblGrid>
      <w:tr w14:paraId="6697D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33" w:type="dxa"/>
            <w:vAlign w:val="top"/>
          </w:tcPr>
          <w:p w14:paraId="287FE19D">
            <w:pPr>
              <w:pStyle w:val="6"/>
              <w:spacing w:before="201" w:line="219" w:lineRule="auto"/>
              <w:ind w:left="368"/>
            </w:pPr>
            <w:r>
              <w:rPr>
                <w:b/>
                <w:bCs/>
                <w:spacing w:val="-6"/>
              </w:rPr>
              <w:t>大类</w:t>
            </w:r>
          </w:p>
        </w:tc>
        <w:tc>
          <w:tcPr>
            <w:tcW w:w="1538" w:type="dxa"/>
            <w:vAlign w:val="top"/>
          </w:tcPr>
          <w:p w14:paraId="63D4EFAA">
            <w:pPr>
              <w:pStyle w:val="6"/>
              <w:spacing w:before="201" w:line="219" w:lineRule="auto"/>
              <w:ind w:left="525"/>
            </w:pPr>
            <w:r>
              <w:rPr>
                <w:b/>
                <w:bCs/>
                <w:spacing w:val="-7"/>
              </w:rPr>
              <w:t>小类</w:t>
            </w:r>
          </w:p>
        </w:tc>
        <w:tc>
          <w:tcPr>
            <w:tcW w:w="3316" w:type="dxa"/>
            <w:vAlign w:val="top"/>
          </w:tcPr>
          <w:p w14:paraId="586E759B">
            <w:pPr>
              <w:pStyle w:val="6"/>
              <w:spacing w:before="42" w:line="228" w:lineRule="auto"/>
              <w:ind w:left="257" w:right="483" w:firstLine="469"/>
            </w:pPr>
            <w:r>
              <w:rPr>
                <w:b/>
                <w:bCs/>
                <w:spacing w:val="2"/>
              </w:rPr>
              <w:t>中央财政补贴品目</w:t>
            </w:r>
            <w:r>
              <w:t xml:space="preserve">  </w:t>
            </w:r>
            <w:r>
              <w:rPr>
                <w:b/>
                <w:bCs/>
              </w:rPr>
              <w:t>(22大类47个小类120个)</w:t>
            </w:r>
          </w:p>
        </w:tc>
        <w:tc>
          <w:tcPr>
            <w:tcW w:w="2672" w:type="dxa"/>
            <w:vAlign w:val="top"/>
          </w:tcPr>
          <w:p w14:paraId="33B1CA9D">
            <w:pPr>
              <w:pStyle w:val="6"/>
              <w:spacing w:before="51" w:line="219" w:lineRule="auto"/>
              <w:ind w:left="411"/>
            </w:pPr>
            <w:r>
              <w:rPr>
                <w:b/>
                <w:bCs/>
                <w:spacing w:val="2"/>
              </w:rPr>
              <w:t>省级财政补贴品目</w:t>
            </w:r>
          </w:p>
          <w:p w14:paraId="6322C98B">
            <w:pPr>
              <w:pStyle w:val="6"/>
              <w:spacing w:before="24" w:line="211" w:lineRule="auto"/>
              <w:ind w:left="211"/>
            </w:pPr>
            <w:r>
              <w:rPr>
                <w:b/>
                <w:bCs/>
                <w:spacing w:val="1"/>
              </w:rPr>
              <w:t>(3大类3个小类3个)</w:t>
            </w:r>
          </w:p>
        </w:tc>
      </w:tr>
      <w:tr w14:paraId="79324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1233" w:type="dxa"/>
            <w:vAlign w:val="top"/>
          </w:tcPr>
          <w:p w14:paraId="09CB57F1">
            <w:pPr>
              <w:pStyle w:val="6"/>
              <w:spacing w:before="290" w:line="248" w:lineRule="auto"/>
              <w:ind w:left="124" w:right="125" w:firstLine="59"/>
            </w:pPr>
            <w:r>
              <w:rPr>
                <w:spacing w:val="2"/>
              </w:rPr>
              <w:t>12.畜禽</w:t>
            </w:r>
            <w:r>
              <w:t xml:space="preserve"> </w:t>
            </w:r>
            <w:r>
              <w:rPr>
                <w:spacing w:val="3"/>
              </w:rPr>
              <w:t>养殖废弃</w:t>
            </w:r>
          </w:p>
          <w:p w14:paraId="6E6CEAEF">
            <w:pPr>
              <w:pStyle w:val="6"/>
              <w:spacing w:before="6" w:line="221" w:lineRule="auto"/>
              <w:ind w:left="124"/>
            </w:pPr>
            <w:r>
              <w:rPr>
                <w:spacing w:val="-2"/>
              </w:rPr>
              <w:t>物及病死</w:t>
            </w:r>
          </w:p>
          <w:p w14:paraId="2EE04641">
            <w:pPr>
              <w:pStyle w:val="6"/>
              <w:spacing w:before="20" w:line="266" w:lineRule="auto"/>
              <w:ind w:left="114" w:right="129" w:firstLine="9"/>
            </w:pPr>
            <w:r>
              <w:rPr>
                <w:spacing w:val="2"/>
              </w:rPr>
              <w:t>畜禽处理</w:t>
            </w:r>
            <w:r>
              <w:t xml:space="preserve"> </w:t>
            </w:r>
            <w:r>
              <w:rPr>
                <w:spacing w:val="5"/>
              </w:rPr>
              <w:t>设备</w:t>
            </w:r>
          </w:p>
        </w:tc>
        <w:tc>
          <w:tcPr>
            <w:tcW w:w="1538" w:type="dxa"/>
            <w:vAlign w:val="top"/>
          </w:tcPr>
          <w:p w14:paraId="437D73CA">
            <w:pPr>
              <w:spacing w:line="263" w:lineRule="auto"/>
              <w:rPr>
                <w:rFonts w:ascii="Arial"/>
                <w:sz w:val="21"/>
              </w:rPr>
            </w:pPr>
          </w:p>
          <w:p w14:paraId="58B46032">
            <w:pPr>
              <w:spacing w:line="263" w:lineRule="auto"/>
              <w:rPr>
                <w:rFonts w:ascii="Arial"/>
                <w:sz w:val="21"/>
              </w:rPr>
            </w:pPr>
          </w:p>
          <w:p w14:paraId="7FBC8433">
            <w:pPr>
              <w:pStyle w:val="6"/>
              <w:spacing w:before="78" w:line="253" w:lineRule="auto"/>
              <w:ind w:left="111" w:right="148" w:firstLine="49"/>
              <w:jc w:val="both"/>
            </w:pPr>
            <w:r>
              <w:rPr>
                <w:spacing w:val="1"/>
              </w:rPr>
              <w:t xml:space="preserve">12.1畜禽粪 </w:t>
            </w:r>
            <w:r>
              <w:rPr>
                <w:spacing w:val="13"/>
              </w:rPr>
              <w:t>污资源化利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用设备</w:t>
            </w:r>
          </w:p>
        </w:tc>
        <w:tc>
          <w:tcPr>
            <w:tcW w:w="3316" w:type="dxa"/>
            <w:vAlign w:val="top"/>
          </w:tcPr>
          <w:p w14:paraId="7A14AD5A">
            <w:pPr>
              <w:pStyle w:val="6"/>
              <w:spacing w:before="118" w:line="219" w:lineRule="auto"/>
              <w:ind w:left="103"/>
            </w:pPr>
            <w:r>
              <w:rPr>
                <w:spacing w:val="1"/>
              </w:rPr>
              <w:t>12.1.1清粪机</w:t>
            </w:r>
          </w:p>
          <w:p w14:paraId="7D9A8FA6">
            <w:pPr>
              <w:pStyle w:val="6"/>
              <w:spacing w:before="35" w:line="219" w:lineRule="auto"/>
              <w:ind w:left="103"/>
            </w:pPr>
            <w:r>
              <w:t>12.1.2畜禽粪污固液分离机</w:t>
            </w:r>
          </w:p>
          <w:p w14:paraId="5BD0CA61">
            <w:pPr>
              <w:pStyle w:val="6"/>
              <w:spacing w:before="46" w:line="219" w:lineRule="auto"/>
              <w:ind w:left="133"/>
            </w:pPr>
            <w:r>
              <w:t>12.1.3畜禽粪便发酵处理设备</w:t>
            </w:r>
          </w:p>
          <w:p w14:paraId="2C178BA5">
            <w:pPr>
              <w:pStyle w:val="6"/>
              <w:spacing w:before="63" w:line="219" w:lineRule="auto"/>
              <w:ind w:left="103"/>
            </w:pPr>
            <w:r>
              <w:t>12.1.4畜禽粪便干燥设备</w:t>
            </w:r>
          </w:p>
          <w:p w14:paraId="429F9E55">
            <w:pPr>
              <w:pStyle w:val="6"/>
              <w:spacing w:before="27" w:line="219" w:lineRule="auto"/>
              <w:ind w:left="103"/>
            </w:pPr>
            <w:r>
              <w:t>12.1.5畜禽粪便翻堆设备</w:t>
            </w:r>
          </w:p>
          <w:p w14:paraId="544320CE">
            <w:pPr>
              <w:pStyle w:val="6"/>
              <w:spacing w:before="36" w:line="220" w:lineRule="auto"/>
              <w:ind w:left="103"/>
            </w:pPr>
            <w:r>
              <w:t>12.1.6沼液沼渣抽排设备</w:t>
            </w:r>
          </w:p>
        </w:tc>
        <w:tc>
          <w:tcPr>
            <w:tcW w:w="2672" w:type="dxa"/>
            <w:vAlign w:val="top"/>
          </w:tcPr>
          <w:p w14:paraId="40DC5AF6">
            <w:pPr>
              <w:rPr>
                <w:rFonts w:ascii="Arial"/>
                <w:sz w:val="21"/>
              </w:rPr>
            </w:pPr>
          </w:p>
        </w:tc>
      </w:tr>
      <w:tr w14:paraId="447A7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233" w:type="dxa"/>
            <w:vAlign w:val="top"/>
          </w:tcPr>
          <w:p w14:paraId="2BB231C5">
            <w:pPr>
              <w:pStyle w:val="6"/>
              <w:spacing w:before="52" w:line="239" w:lineRule="auto"/>
              <w:ind w:left="124" w:right="125" w:firstLine="59"/>
            </w:pPr>
            <w:r>
              <w:rPr>
                <w:spacing w:val="2"/>
              </w:rPr>
              <w:t>12.畜禽</w:t>
            </w:r>
            <w:r>
              <w:t xml:space="preserve"> </w:t>
            </w:r>
            <w:r>
              <w:rPr>
                <w:spacing w:val="3"/>
              </w:rPr>
              <w:t>养殖废弃</w:t>
            </w:r>
          </w:p>
          <w:p w14:paraId="068779E8">
            <w:pPr>
              <w:pStyle w:val="6"/>
              <w:spacing w:before="1" w:line="220" w:lineRule="auto"/>
              <w:ind w:left="124"/>
            </w:pPr>
            <w:r>
              <w:rPr>
                <w:spacing w:val="-2"/>
              </w:rPr>
              <w:t>物及病死</w:t>
            </w:r>
          </w:p>
          <w:p w14:paraId="6A723443">
            <w:pPr>
              <w:pStyle w:val="6"/>
              <w:spacing w:before="31" w:line="218" w:lineRule="auto"/>
              <w:ind w:left="114" w:right="129" w:firstLine="9"/>
            </w:pPr>
            <w:r>
              <w:rPr>
                <w:spacing w:val="2"/>
              </w:rPr>
              <w:t>畜禽处理</w:t>
            </w:r>
            <w:r>
              <w:t xml:space="preserve"> </w:t>
            </w:r>
            <w:r>
              <w:rPr>
                <w:spacing w:val="5"/>
              </w:rPr>
              <w:t>设备</w:t>
            </w:r>
          </w:p>
        </w:tc>
        <w:tc>
          <w:tcPr>
            <w:tcW w:w="1538" w:type="dxa"/>
            <w:vAlign w:val="top"/>
          </w:tcPr>
          <w:p w14:paraId="75A5DD5A">
            <w:pPr>
              <w:spacing w:line="305" w:lineRule="auto"/>
              <w:rPr>
                <w:rFonts w:ascii="Arial"/>
                <w:sz w:val="21"/>
              </w:rPr>
            </w:pPr>
          </w:p>
          <w:p w14:paraId="3FB149C3">
            <w:pPr>
              <w:pStyle w:val="6"/>
              <w:spacing w:before="78"/>
              <w:ind w:left="111" w:right="142" w:firstLine="49"/>
              <w:jc w:val="both"/>
            </w:pPr>
            <w:r>
              <w:rPr>
                <w:spacing w:val="3"/>
              </w:rPr>
              <w:t>12.2病死畜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禽储运及处</w:t>
            </w:r>
            <w:r>
              <w:t xml:space="preserve"> </w:t>
            </w:r>
            <w:r>
              <w:rPr>
                <w:spacing w:val="3"/>
              </w:rPr>
              <w:t>理设备</w:t>
            </w:r>
          </w:p>
        </w:tc>
        <w:tc>
          <w:tcPr>
            <w:tcW w:w="3316" w:type="dxa"/>
            <w:vAlign w:val="top"/>
          </w:tcPr>
          <w:p w14:paraId="4EBB49CD">
            <w:pPr>
              <w:spacing w:line="295" w:lineRule="auto"/>
              <w:rPr>
                <w:rFonts w:ascii="Arial"/>
                <w:sz w:val="21"/>
              </w:rPr>
            </w:pPr>
          </w:p>
          <w:p w14:paraId="4B34E90A">
            <w:pPr>
              <w:spacing w:line="295" w:lineRule="auto"/>
              <w:rPr>
                <w:rFonts w:ascii="Arial"/>
                <w:sz w:val="21"/>
              </w:rPr>
            </w:pPr>
          </w:p>
          <w:p w14:paraId="4FF86B8B">
            <w:pPr>
              <w:pStyle w:val="6"/>
              <w:spacing w:before="78" w:line="219" w:lineRule="auto"/>
              <w:ind w:left="103"/>
            </w:pPr>
            <w:r>
              <w:t>12.2.1病死畜禽处理设备</w:t>
            </w:r>
          </w:p>
        </w:tc>
        <w:tc>
          <w:tcPr>
            <w:tcW w:w="2672" w:type="dxa"/>
            <w:vAlign w:val="top"/>
          </w:tcPr>
          <w:p w14:paraId="3307EC00">
            <w:pPr>
              <w:rPr>
                <w:rFonts w:ascii="Arial"/>
                <w:sz w:val="21"/>
              </w:rPr>
            </w:pPr>
          </w:p>
        </w:tc>
      </w:tr>
      <w:tr w14:paraId="7D9B2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233" w:type="dxa"/>
            <w:vAlign w:val="top"/>
          </w:tcPr>
          <w:p w14:paraId="7200D807">
            <w:pPr>
              <w:pStyle w:val="6"/>
              <w:spacing w:before="122" w:line="255" w:lineRule="auto"/>
              <w:ind w:left="124" w:right="127" w:firstLine="59"/>
            </w:pPr>
            <w:r>
              <w:rPr>
                <w:spacing w:val="2"/>
              </w:rPr>
              <w:t>13.水产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养殖机械</w:t>
            </w:r>
          </w:p>
        </w:tc>
        <w:tc>
          <w:tcPr>
            <w:tcW w:w="1538" w:type="dxa"/>
            <w:vAlign w:val="top"/>
          </w:tcPr>
          <w:p w14:paraId="54680062">
            <w:pPr>
              <w:pStyle w:val="6"/>
              <w:spacing w:before="133" w:line="249" w:lineRule="auto"/>
              <w:ind w:left="161" w:right="154"/>
            </w:pPr>
            <w:r>
              <w:rPr>
                <w:spacing w:val="1"/>
              </w:rPr>
              <w:t>13.1水产养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殖成套设备</w:t>
            </w:r>
          </w:p>
        </w:tc>
        <w:tc>
          <w:tcPr>
            <w:tcW w:w="3316" w:type="dxa"/>
            <w:vAlign w:val="top"/>
          </w:tcPr>
          <w:p w14:paraId="4A549F62">
            <w:pPr>
              <w:pStyle w:val="6"/>
              <w:spacing w:before="293" w:line="219" w:lineRule="auto"/>
              <w:ind w:left="103"/>
            </w:pPr>
            <w:r>
              <w:t>13.1.1网箱养殖装置</w:t>
            </w:r>
          </w:p>
        </w:tc>
        <w:tc>
          <w:tcPr>
            <w:tcW w:w="2672" w:type="dxa"/>
            <w:vAlign w:val="top"/>
          </w:tcPr>
          <w:p w14:paraId="584D1B24">
            <w:pPr>
              <w:rPr>
                <w:rFonts w:ascii="Arial"/>
                <w:sz w:val="21"/>
              </w:rPr>
            </w:pPr>
          </w:p>
        </w:tc>
      </w:tr>
      <w:tr w14:paraId="3FA6A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233" w:type="dxa"/>
            <w:vAlign w:val="top"/>
          </w:tcPr>
          <w:p w14:paraId="17F68227">
            <w:pPr>
              <w:pStyle w:val="6"/>
              <w:spacing w:before="114" w:line="247" w:lineRule="auto"/>
              <w:ind w:left="124" w:right="127" w:firstLine="59"/>
            </w:pPr>
            <w:r>
              <w:rPr>
                <w:spacing w:val="2"/>
              </w:rPr>
              <w:t>13.水产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养殖机械</w:t>
            </w:r>
          </w:p>
        </w:tc>
        <w:tc>
          <w:tcPr>
            <w:tcW w:w="1538" w:type="dxa"/>
            <w:vAlign w:val="top"/>
          </w:tcPr>
          <w:p w14:paraId="79FEC090">
            <w:pPr>
              <w:pStyle w:val="6"/>
              <w:spacing w:before="113" w:line="252" w:lineRule="auto"/>
              <w:ind w:left="91" w:right="156" w:firstLine="69"/>
            </w:pPr>
            <w:r>
              <w:rPr>
                <w:spacing w:val="1"/>
              </w:rPr>
              <w:t xml:space="preserve">13.2投饲机 </w:t>
            </w:r>
            <w:r>
              <w:t>械</w:t>
            </w:r>
          </w:p>
        </w:tc>
        <w:tc>
          <w:tcPr>
            <w:tcW w:w="3316" w:type="dxa"/>
            <w:vAlign w:val="top"/>
          </w:tcPr>
          <w:p w14:paraId="630C7AA8">
            <w:pPr>
              <w:pStyle w:val="6"/>
              <w:spacing w:before="272" w:line="219" w:lineRule="auto"/>
              <w:ind w:left="103"/>
            </w:pPr>
            <w:r>
              <w:t>13.2.1投(饲)饵机</w:t>
            </w:r>
          </w:p>
        </w:tc>
        <w:tc>
          <w:tcPr>
            <w:tcW w:w="2672" w:type="dxa"/>
            <w:vAlign w:val="top"/>
          </w:tcPr>
          <w:p w14:paraId="386F43A1">
            <w:pPr>
              <w:rPr>
                <w:rFonts w:ascii="Arial"/>
                <w:sz w:val="21"/>
              </w:rPr>
            </w:pPr>
          </w:p>
        </w:tc>
      </w:tr>
      <w:tr w14:paraId="53371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233" w:type="dxa"/>
            <w:vAlign w:val="top"/>
          </w:tcPr>
          <w:p w14:paraId="5C722390">
            <w:pPr>
              <w:pStyle w:val="6"/>
              <w:spacing w:before="103" w:line="256" w:lineRule="auto"/>
              <w:ind w:left="124" w:right="127" w:firstLine="59"/>
            </w:pPr>
            <w:r>
              <w:rPr>
                <w:spacing w:val="2"/>
              </w:rPr>
              <w:t>13.水产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养殖机械</w:t>
            </w:r>
          </w:p>
        </w:tc>
        <w:tc>
          <w:tcPr>
            <w:tcW w:w="1538" w:type="dxa"/>
            <w:vAlign w:val="top"/>
          </w:tcPr>
          <w:p w14:paraId="3A780474">
            <w:pPr>
              <w:pStyle w:val="6"/>
              <w:spacing w:before="124" w:line="248" w:lineRule="auto"/>
              <w:ind w:left="101" w:right="146" w:firstLine="59"/>
            </w:pPr>
            <w:r>
              <w:rPr>
                <w:spacing w:val="2"/>
              </w:rPr>
              <w:t>13.3水质调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控设备</w:t>
            </w:r>
          </w:p>
        </w:tc>
        <w:tc>
          <w:tcPr>
            <w:tcW w:w="3316" w:type="dxa"/>
            <w:vAlign w:val="top"/>
          </w:tcPr>
          <w:p w14:paraId="156DC17A">
            <w:pPr>
              <w:pStyle w:val="6"/>
              <w:spacing w:before="123" w:line="219" w:lineRule="auto"/>
              <w:ind w:left="103"/>
            </w:pPr>
            <w:r>
              <w:rPr>
                <w:spacing w:val="1"/>
              </w:rPr>
              <w:t>13.3.1增氧机</w:t>
            </w:r>
          </w:p>
          <w:p w14:paraId="3B2E8170">
            <w:pPr>
              <w:pStyle w:val="6"/>
              <w:spacing w:before="56" w:line="219" w:lineRule="auto"/>
              <w:ind w:left="103"/>
            </w:pPr>
            <w:r>
              <w:t>13.3.2水质调控监控设备</w:t>
            </w:r>
          </w:p>
        </w:tc>
        <w:tc>
          <w:tcPr>
            <w:tcW w:w="2672" w:type="dxa"/>
            <w:vAlign w:val="top"/>
          </w:tcPr>
          <w:p w14:paraId="56A55F20">
            <w:pPr>
              <w:pStyle w:val="6"/>
              <w:spacing w:before="124" w:line="248" w:lineRule="auto"/>
              <w:ind w:left="97" w:right="91" w:firstLine="19"/>
            </w:pPr>
            <w:r>
              <w:rPr>
                <w:spacing w:val="3"/>
              </w:rPr>
              <w:t>13.3.3水草清理(梳割)</w:t>
            </w:r>
            <w:r>
              <w:rPr>
                <w:spacing w:val="9"/>
              </w:rPr>
              <w:t xml:space="preserve"> </w:t>
            </w:r>
            <w:r>
              <w:t>机</w:t>
            </w:r>
          </w:p>
        </w:tc>
      </w:tr>
      <w:tr w14:paraId="0D959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33" w:type="dxa"/>
            <w:vAlign w:val="top"/>
          </w:tcPr>
          <w:p w14:paraId="0C4A8D56">
            <w:pPr>
              <w:pStyle w:val="6"/>
              <w:spacing w:before="96" w:line="232" w:lineRule="auto"/>
              <w:ind w:left="124" w:right="146" w:firstLine="59"/>
            </w:pPr>
            <w:r>
              <w:rPr>
                <w:spacing w:val="2"/>
              </w:rPr>
              <w:t>14.捕捞</w:t>
            </w:r>
            <w:r>
              <w:t xml:space="preserve"> </w:t>
            </w:r>
            <w:r>
              <w:rPr>
                <w:spacing w:val="-3"/>
              </w:rPr>
              <w:t>机械设备</w:t>
            </w:r>
          </w:p>
        </w:tc>
        <w:tc>
          <w:tcPr>
            <w:tcW w:w="1538" w:type="dxa"/>
            <w:vAlign w:val="top"/>
          </w:tcPr>
          <w:p w14:paraId="1B081E1E">
            <w:pPr>
              <w:pStyle w:val="6"/>
              <w:spacing w:before="94" w:line="233" w:lineRule="auto"/>
              <w:ind w:left="91" w:right="156" w:firstLine="69"/>
            </w:pPr>
            <w:r>
              <w:rPr>
                <w:spacing w:val="1"/>
              </w:rPr>
              <w:t xml:space="preserve">14.1绞纲机 </w:t>
            </w:r>
            <w:r>
              <w:t>械</w:t>
            </w:r>
          </w:p>
        </w:tc>
        <w:tc>
          <w:tcPr>
            <w:tcW w:w="3316" w:type="dxa"/>
            <w:vAlign w:val="top"/>
          </w:tcPr>
          <w:p w14:paraId="3D628F8A">
            <w:pPr>
              <w:pStyle w:val="6"/>
              <w:spacing w:before="244" w:line="219" w:lineRule="auto"/>
              <w:ind w:left="103"/>
            </w:pPr>
            <w:r>
              <w:rPr>
                <w:spacing w:val="1"/>
              </w:rPr>
              <w:t>14.1.1绞纲机</w:t>
            </w:r>
          </w:p>
        </w:tc>
        <w:tc>
          <w:tcPr>
            <w:tcW w:w="2672" w:type="dxa"/>
            <w:vAlign w:val="top"/>
          </w:tcPr>
          <w:p w14:paraId="644F92C5">
            <w:pPr>
              <w:rPr>
                <w:rFonts w:ascii="Arial"/>
                <w:sz w:val="21"/>
              </w:rPr>
            </w:pPr>
          </w:p>
        </w:tc>
      </w:tr>
      <w:tr w14:paraId="459D5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233" w:type="dxa"/>
            <w:vAlign w:val="top"/>
          </w:tcPr>
          <w:p w14:paraId="7D335DAB">
            <w:pPr>
              <w:pStyle w:val="6"/>
              <w:spacing w:before="135" w:line="255" w:lineRule="auto"/>
              <w:ind w:left="124" w:right="146" w:firstLine="59"/>
            </w:pPr>
            <w:r>
              <w:rPr>
                <w:spacing w:val="2"/>
              </w:rPr>
              <w:t>14.捕捞</w:t>
            </w:r>
            <w:r>
              <w:t xml:space="preserve"> </w:t>
            </w:r>
            <w:r>
              <w:rPr>
                <w:spacing w:val="-3"/>
              </w:rPr>
              <w:t>机械设备</w:t>
            </w:r>
          </w:p>
        </w:tc>
        <w:tc>
          <w:tcPr>
            <w:tcW w:w="1538" w:type="dxa"/>
            <w:vAlign w:val="top"/>
          </w:tcPr>
          <w:p w14:paraId="56367758">
            <w:pPr>
              <w:pStyle w:val="6"/>
              <w:spacing w:before="145" w:line="247" w:lineRule="auto"/>
              <w:ind w:left="161" w:right="153"/>
            </w:pPr>
            <w:r>
              <w:rPr>
                <w:spacing w:val="1"/>
              </w:rPr>
              <w:t>14.2其他捕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捞机械设备</w:t>
            </w:r>
          </w:p>
        </w:tc>
        <w:tc>
          <w:tcPr>
            <w:tcW w:w="3316" w:type="dxa"/>
            <w:vAlign w:val="top"/>
          </w:tcPr>
          <w:p w14:paraId="1C5DCF26">
            <w:pPr>
              <w:pStyle w:val="6"/>
              <w:spacing w:before="296" w:line="219" w:lineRule="auto"/>
              <w:ind w:left="103"/>
            </w:pPr>
            <w:r>
              <w:t>14.2.1船用油污水分离装置</w:t>
            </w:r>
          </w:p>
        </w:tc>
        <w:tc>
          <w:tcPr>
            <w:tcW w:w="2672" w:type="dxa"/>
            <w:vAlign w:val="top"/>
          </w:tcPr>
          <w:p w14:paraId="00439012">
            <w:pPr>
              <w:rPr>
                <w:rFonts w:ascii="Arial"/>
                <w:sz w:val="21"/>
              </w:rPr>
            </w:pPr>
          </w:p>
        </w:tc>
      </w:tr>
      <w:tr w14:paraId="48B64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233" w:type="dxa"/>
            <w:vAlign w:val="top"/>
          </w:tcPr>
          <w:p w14:paraId="6129CED0">
            <w:pPr>
              <w:pStyle w:val="6"/>
              <w:spacing w:before="68" w:line="231" w:lineRule="auto"/>
              <w:ind w:left="94" w:right="86" w:hanging="10"/>
              <w:jc w:val="both"/>
            </w:pPr>
            <w:r>
              <w:rPr>
                <w:spacing w:val="-16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6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.</w:t>
            </w:r>
            <w:r>
              <w:rPr>
                <w:spacing w:val="-51"/>
              </w:rPr>
              <w:t xml:space="preserve"> </w:t>
            </w:r>
            <w:r>
              <w:rPr>
                <w:spacing w:val="-16"/>
              </w:rPr>
              <w:t>种</w:t>
            </w:r>
            <w:r>
              <w:rPr>
                <w:spacing w:val="-50"/>
              </w:rPr>
              <w:t xml:space="preserve"> </w:t>
            </w:r>
            <w:r>
              <w:rPr>
                <w:spacing w:val="-16"/>
              </w:rPr>
              <w:t>子</w:t>
            </w:r>
            <w:r>
              <w:t xml:space="preserve"> </w:t>
            </w:r>
            <w:r>
              <w:rPr>
                <w:spacing w:val="5"/>
              </w:rPr>
              <w:t>初加工机</w:t>
            </w:r>
            <w:r>
              <w:t xml:space="preserve"> 械</w:t>
            </w:r>
          </w:p>
        </w:tc>
        <w:tc>
          <w:tcPr>
            <w:tcW w:w="1538" w:type="dxa"/>
            <w:vAlign w:val="top"/>
          </w:tcPr>
          <w:p w14:paraId="436B6752">
            <w:pPr>
              <w:pStyle w:val="6"/>
              <w:spacing w:before="216" w:line="247" w:lineRule="auto"/>
              <w:ind w:left="111" w:right="152" w:firstLine="49"/>
            </w:pPr>
            <w:r>
              <w:rPr>
                <w:spacing w:val="1"/>
              </w:rPr>
              <w:t>15.1种子初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加工机械</w:t>
            </w:r>
          </w:p>
        </w:tc>
        <w:tc>
          <w:tcPr>
            <w:tcW w:w="3316" w:type="dxa"/>
            <w:vAlign w:val="top"/>
          </w:tcPr>
          <w:p w14:paraId="4284299B">
            <w:pPr>
              <w:pStyle w:val="6"/>
              <w:spacing w:before="215" w:line="219" w:lineRule="auto"/>
              <w:ind w:left="103"/>
            </w:pPr>
            <w:r>
              <w:t>15.1.1种子清选机</w:t>
            </w:r>
          </w:p>
          <w:p w14:paraId="36058271">
            <w:pPr>
              <w:pStyle w:val="6"/>
              <w:spacing w:before="45" w:line="219" w:lineRule="auto"/>
              <w:ind w:left="103"/>
            </w:pPr>
            <w:r>
              <w:t>15.1.2种子包衣机</w:t>
            </w:r>
          </w:p>
        </w:tc>
        <w:tc>
          <w:tcPr>
            <w:tcW w:w="2672" w:type="dxa"/>
            <w:vAlign w:val="top"/>
          </w:tcPr>
          <w:p w14:paraId="14E3E9AC">
            <w:pPr>
              <w:rPr>
                <w:rFonts w:ascii="Arial"/>
                <w:sz w:val="21"/>
              </w:rPr>
            </w:pPr>
          </w:p>
        </w:tc>
      </w:tr>
      <w:tr w14:paraId="48F53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1233" w:type="dxa"/>
            <w:vAlign w:val="top"/>
          </w:tcPr>
          <w:p w14:paraId="72BE4BE9">
            <w:pPr>
              <w:spacing w:line="365" w:lineRule="auto"/>
              <w:rPr>
                <w:rFonts w:ascii="Arial"/>
                <w:sz w:val="21"/>
              </w:rPr>
            </w:pPr>
          </w:p>
          <w:p w14:paraId="2E543D7E">
            <w:pPr>
              <w:pStyle w:val="6"/>
              <w:spacing w:before="78"/>
              <w:ind w:left="74" w:right="124" w:firstLine="109"/>
              <w:jc w:val="both"/>
            </w:pPr>
            <w:r>
              <w:rPr>
                <w:spacing w:val="5"/>
              </w:rPr>
              <w:t>16.粮油</w:t>
            </w:r>
            <w:r>
              <w:t xml:space="preserve"> </w:t>
            </w:r>
            <w:r>
              <w:rPr>
                <w:spacing w:val="15"/>
              </w:rPr>
              <w:t>糖初加工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机械</w:t>
            </w:r>
          </w:p>
        </w:tc>
        <w:tc>
          <w:tcPr>
            <w:tcW w:w="1538" w:type="dxa"/>
            <w:vAlign w:val="top"/>
          </w:tcPr>
          <w:p w14:paraId="6A203F91">
            <w:pPr>
              <w:spacing w:line="258" w:lineRule="auto"/>
              <w:rPr>
                <w:rFonts w:ascii="Arial"/>
                <w:sz w:val="21"/>
              </w:rPr>
            </w:pPr>
          </w:p>
          <w:p w14:paraId="7B41EA0F">
            <w:pPr>
              <w:spacing w:line="258" w:lineRule="auto"/>
              <w:rPr>
                <w:rFonts w:ascii="Arial"/>
                <w:sz w:val="21"/>
              </w:rPr>
            </w:pPr>
          </w:p>
          <w:p w14:paraId="501B3FAB">
            <w:pPr>
              <w:pStyle w:val="6"/>
              <w:spacing w:before="78"/>
              <w:ind w:left="101" w:right="152" w:firstLine="59"/>
            </w:pPr>
            <w:r>
              <w:rPr>
                <w:spacing w:val="1"/>
              </w:rPr>
              <w:t>16.1粮食初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加工机械</w:t>
            </w:r>
          </w:p>
        </w:tc>
        <w:tc>
          <w:tcPr>
            <w:tcW w:w="3316" w:type="dxa"/>
            <w:vAlign w:val="top"/>
          </w:tcPr>
          <w:p w14:paraId="4A7AC2B3">
            <w:pPr>
              <w:pStyle w:val="6"/>
              <w:spacing w:before="116" w:line="219" w:lineRule="auto"/>
              <w:ind w:left="103"/>
            </w:pPr>
            <w:r>
              <w:t>16.1.1粮食清选机</w:t>
            </w:r>
          </w:p>
          <w:p w14:paraId="2CEBB4C0">
            <w:pPr>
              <w:pStyle w:val="6"/>
              <w:spacing w:before="36" w:line="236" w:lineRule="auto"/>
              <w:ind w:left="103" w:right="189"/>
            </w:pPr>
            <w:r>
              <w:t>16.1.2谷物(粮食)干燥机(烘</w:t>
            </w:r>
            <w:r>
              <w:rPr>
                <w:spacing w:val="11"/>
              </w:rPr>
              <w:t xml:space="preserve"> </w:t>
            </w:r>
            <w:r>
              <w:rPr>
                <w:spacing w:val="17"/>
              </w:rPr>
              <w:t>干机)</w:t>
            </w:r>
          </w:p>
          <w:p w14:paraId="52A6EF03">
            <w:pPr>
              <w:pStyle w:val="6"/>
              <w:spacing w:before="35" w:line="219" w:lineRule="auto"/>
              <w:ind w:left="103"/>
            </w:pPr>
            <w:r>
              <w:rPr>
                <w:spacing w:val="1"/>
              </w:rPr>
              <w:t>16.1.3碾米机</w:t>
            </w:r>
          </w:p>
          <w:p w14:paraId="7FF53A8E">
            <w:pPr>
              <w:pStyle w:val="6"/>
              <w:spacing w:before="5" w:line="219" w:lineRule="auto"/>
              <w:ind w:left="103"/>
            </w:pPr>
            <w:r>
              <w:t>16.1.4粮食色选机</w:t>
            </w:r>
          </w:p>
        </w:tc>
        <w:tc>
          <w:tcPr>
            <w:tcW w:w="2672" w:type="dxa"/>
            <w:vAlign w:val="top"/>
          </w:tcPr>
          <w:p w14:paraId="239E461F">
            <w:pPr>
              <w:spacing w:line="332" w:lineRule="auto"/>
              <w:rPr>
                <w:rFonts w:ascii="Arial"/>
                <w:sz w:val="21"/>
              </w:rPr>
            </w:pPr>
          </w:p>
          <w:p w14:paraId="52DB99ED">
            <w:pPr>
              <w:spacing w:line="332" w:lineRule="auto"/>
              <w:rPr>
                <w:rFonts w:ascii="Arial"/>
                <w:sz w:val="21"/>
              </w:rPr>
            </w:pPr>
          </w:p>
          <w:p w14:paraId="2CBF44BF">
            <w:pPr>
              <w:pStyle w:val="6"/>
              <w:spacing w:before="78" w:line="219" w:lineRule="auto"/>
              <w:ind w:left="117"/>
            </w:pPr>
            <w:r>
              <w:t>16.1.5金属储粮筒仓</w:t>
            </w:r>
          </w:p>
        </w:tc>
      </w:tr>
      <w:tr w14:paraId="12189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233" w:type="dxa"/>
            <w:vAlign w:val="top"/>
          </w:tcPr>
          <w:p w14:paraId="3B8F070D">
            <w:pPr>
              <w:pStyle w:val="6"/>
              <w:spacing w:before="158" w:line="251" w:lineRule="auto"/>
              <w:ind w:left="104" w:right="124" w:firstLine="79"/>
              <w:jc w:val="both"/>
            </w:pPr>
            <w:r>
              <w:rPr>
                <w:spacing w:val="5"/>
              </w:rPr>
              <w:t>16.粮油</w:t>
            </w:r>
            <w:r>
              <w:t xml:space="preserve"> </w:t>
            </w:r>
            <w:r>
              <w:rPr>
                <w:spacing w:val="8"/>
              </w:rPr>
              <w:t>糖初加工</w:t>
            </w:r>
            <w:r>
              <w:t xml:space="preserve"> </w:t>
            </w:r>
            <w:r>
              <w:rPr>
                <w:spacing w:val="-3"/>
              </w:rPr>
              <w:t>机械</w:t>
            </w:r>
          </w:p>
        </w:tc>
        <w:tc>
          <w:tcPr>
            <w:tcW w:w="1538" w:type="dxa"/>
            <w:vAlign w:val="top"/>
          </w:tcPr>
          <w:p w14:paraId="542BD1CA">
            <w:pPr>
              <w:spacing w:line="248" w:lineRule="auto"/>
              <w:rPr>
                <w:rFonts w:ascii="Arial"/>
                <w:sz w:val="21"/>
              </w:rPr>
            </w:pPr>
          </w:p>
          <w:p w14:paraId="4D66A89A">
            <w:pPr>
              <w:pStyle w:val="6"/>
              <w:spacing w:before="78" w:line="247" w:lineRule="auto"/>
              <w:ind w:left="101" w:right="152" w:firstLine="59"/>
            </w:pPr>
            <w:r>
              <w:rPr>
                <w:spacing w:val="1"/>
              </w:rPr>
              <w:t>16.2油料初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加工机械</w:t>
            </w:r>
          </w:p>
        </w:tc>
        <w:tc>
          <w:tcPr>
            <w:tcW w:w="3316" w:type="dxa"/>
            <w:vAlign w:val="top"/>
          </w:tcPr>
          <w:p w14:paraId="40784720">
            <w:pPr>
              <w:pStyle w:val="6"/>
              <w:spacing w:before="177" w:line="219" w:lineRule="auto"/>
              <w:ind w:left="103"/>
            </w:pPr>
            <w:r>
              <w:t>16.2.1油菜籽干燥机</w:t>
            </w:r>
          </w:p>
          <w:p w14:paraId="405202CA">
            <w:pPr>
              <w:pStyle w:val="6"/>
              <w:spacing w:before="27" w:line="224" w:lineRule="auto"/>
              <w:ind w:left="103" w:right="509"/>
            </w:pPr>
            <w:r>
              <w:rPr>
                <w:spacing w:val="3"/>
              </w:rPr>
              <w:t xml:space="preserve">16.2.2油料果(籽)脱(剥) </w:t>
            </w:r>
            <w:r>
              <w:rPr>
                <w:spacing w:val="4"/>
              </w:rPr>
              <w:t>壳机</w:t>
            </w:r>
          </w:p>
        </w:tc>
        <w:tc>
          <w:tcPr>
            <w:tcW w:w="2672" w:type="dxa"/>
            <w:vAlign w:val="top"/>
          </w:tcPr>
          <w:p w14:paraId="06C7E1B9">
            <w:pPr>
              <w:rPr>
                <w:rFonts w:ascii="Arial"/>
                <w:sz w:val="21"/>
              </w:rPr>
            </w:pPr>
          </w:p>
        </w:tc>
      </w:tr>
    </w:tbl>
    <w:p w14:paraId="4B19F30C">
      <w:pPr>
        <w:pStyle w:val="2"/>
      </w:pPr>
    </w:p>
    <w:p w14:paraId="721DDFFE">
      <w:pPr>
        <w:sectPr>
          <w:footerReference r:id="rId26" w:type="default"/>
          <w:pgSz w:w="11560" w:h="16490"/>
          <w:pgMar w:top="1401" w:right="1535" w:bottom="1611" w:left="1255" w:header="0" w:footer="1357" w:gutter="0"/>
          <w:cols w:space="720" w:num="1"/>
        </w:sectPr>
      </w:pPr>
    </w:p>
    <w:p w14:paraId="67F9F358">
      <w:pPr>
        <w:spacing w:before="21"/>
      </w:pPr>
    </w:p>
    <w:tbl>
      <w:tblPr>
        <w:tblStyle w:val="5"/>
        <w:tblW w:w="8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1538"/>
        <w:gridCol w:w="3316"/>
        <w:gridCol w:w="2672"/>
      </w:tblGrid>
      <w:tr w14:paraId="17F09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23" w:type="dxa"/>
            <w:vAlign w:val="top"/>
          </w:tcPr>
          <w:p w14:paraId="500BDD52">
            <w:pPr>
              <w:pStyle w:val="6"/>
              <w:spacing w:before="201" w:line="219" w:lineRule="auto"/>
              <w:ind w:left="378"/>
              <w:rPr>
                <w:sz w:val="23"/>
                <w:szCs w:val="23"/>
              </w:rPr>
            </w:pPr>
            <w:r>
              <w:rPr>
                <w:b/>
                <w:bCs/>
                <w:spacing w:val="-6"/>
                <w:sz w:val="23"/>
                <w:szCs w:val="23"/>
              </w:rPr>
              <w:t>大类</w:t>
            </w:r>
          </w:p>
        </w:tc>
        <w:tc>
          <w:tcPr>
            <w:tcW w:w="1538" w:type="dxa"/>
            <w:vAlign w:val="top"/>
          </w:tcPr>
          <w:p w14:paraId="5831C86F">
            <w:pPr>
              <w:pStyle w:val="6"/>
              <w:spacing w:before="204" w:line="219" w:lineRule="auto"/>
              <w:ind w:left="532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小类</w:t>
            </w:r>
          </w:p>
        </w:tc>
        <w:tc>
          <w:tcPr>
            <w:tcW w:w="3316" w:type="dxa"/>
            <w:vAlign w:val="top"/>
          </w:tcPr>
          <w:p w14:paraId="3CD98E46">
            <w:pPr>
              <w:pStyle w:val="6"/>
              <w:spacing w:before="53" w:line="229" w:lineRule="auto"/>
              <w:ind w:left="243" w:right="601" w:firstLine="479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中央财政补贴品目</w:t>
            </w:r>
            <w:r>
              <w:rPr>
                <w:spacing w:val="1"/>
                <w:sz w:val="23"/>
                <w:szCs w:val="23"/>
              </w:rPr>
              <w:t xml:space="preserve">  </w:t>
            </w:r>
            <w:r>
              <w:rPr>
                <w:spacing w:val="3"/>
                <w:sz w:val="23"/>
                <w:szCs w:val="23"/>
              </w:rPr>
              <w:t>(22大类47个小类120个)</w:t>
            </w:r>
          </w:p>
        </w:tc>
        <w:tc>
          <w:tcPr>
            <w:tcW w:w="2672" w:type="dxa"/>
            <w:vAlign w:val="top"/>
          </w:tcPr>
          <w:p w14:paraId="7C3862E4">
            <w:pPr>
              <w:pStyle w:val="6"/>
              <w:spacing w:before="54" w:line="219" w:lineRule="auto"/>
              <w:ind w:left="408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省级财政补贴品目</w:t>
            </w:r>
          </w:p>
          <w:p w14:paraId="16EBBDDC">
            <w:pPr>
              <w:pStyle w:val="6"/>
              <w:spacing w:before="27" w:line="216" w:lineRule="auto"/>
              <w:ind w:left="157"/>
              <w:rPr>
                <w:sz w:val="23"/>
                <w:szCs w:val="23"/>
              </w:rPr>
            </w:pPr>
            <w:r>
              <w:rPr>
                <w:spacing w:val="39"/>
                <w:sz w:val="23"/>
                <w:szCs w:val="23"/>
              </w:rPr>
              <w:t>(3大类3个小类3个)</w:t>
            </w:r>
          </w:p>
        </w:tc>
      </w:tr>
      <w:tr w14:paraId="639D5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223" w:type="dxa"/>
            <w:vAlign w:val="top"/>
          </w:tcPr>
          <w:p w14:paraId="75639AD1">
            <w:pPr>
              <w:spacing w:line="295" w:lineRule="auto"/>
              <w:rPr>
                <w:rFonts w:ascii="Arial"/>
                <w:sz w:val="21"/>
              </w:rPr>
            </w:pPr>
          </w:p>
          <w:p w14:paraId="496C990E">
            <w:pPr>
              <w:spacing w:line="295" w:lineRule="auto"/>
              <w:rPr>
                <w:rFonts w:ascii="Arial"/>
                <w:sz w:val="21"/>
              </w:rPr>
            </w:pPr>
          </w:p>
          <w:p w14:paraId="4654A657">
            <w:pPr>
              <w:pStyle w:val="6"/>
              <w:spacing w:before="75" w:line="258" w:lineRule="auto"/>
              <w:ind w:left="94" w:right="97" w:firstLine="9"/>
              <w:jc w:val="both"/>
              <w:rPr>
                <w:sz w:val="23"/>
                <w:szCs w:val="23"/>
              </w:rPr>
            </w:pPr>
            <w:r>
              <w:rPr>
                <w:spacing w:val="-15"/>
                <w:sz w:val="23"/>
                <w:szCs w:val="23"/>
              </w:rPr>
              <w:t>1</w:t>
            </w:r>
            <w:r>
              <w:rPr>
                <w:spacing w:val="-47"/>
                <w:sz w:val="23"/>
                <w:szCs w:val="23"/>
              </w:rPr>
              <w:t xml:space="preserve"> </w:t>
            </w:r>
            <w:r>
              <w:rPr>
                <w:spacing w:val="-15"/>
                <w:sz w:val="23"/>
                <w:szCs w:val="23"/>
              </w:rPr>
              <w:t>8</w:t>
            </w:r>
            <w:r>
              <w:rPr>
                <w:spacing w:val="-42"/>
                <w:sz w:val="23"/>
                <w:szCs w:val="23"/>
              </w:rPr>
              <w:t xml:space="preserve"> </w:t>
            </w:r>
            <w:r>
              <w:rPr>
                <w:spacing w:val="-15"/>
                <w:sz w:val="23"/>
                <w:szCs w:val="23"/>
              </w:rPr>
              <w:t>.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spacing w:val="-15"/>
                <w:sz w:val="23"/>
                <w:szCs w:val="23"/>
              </w:rPr>
              <w:t>果</w:t>
            </w:r>
            <w:r>
              <w:rPr>
                <w:spacing w:val="-48"/>
                <w:sz w:val="23"/>
                <w:szCs w:val="23"/>
              </w:rPr>
              <w:t xml:space="preserve"> </w:t>
            </w:r>
            <w:r>
              <w:rPr>
                <w:spacing w:val="-15"/>
                <w:sz w:val="23"/>
                <w:szCs w:val="23"/>
              </w:rPr>
              <w:t>菜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5"/>
                <w:sz w:val="23"/>
                <w:szCs w:val="23"/>
              </w:rPr>
              <w:t>茶初加工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机械</w:t>
            </w:r>
          </w:p>
        </w:tc>
        <w:tc>
          <w:tcPr>
            <w:tcW w:w="1538" w:type="dxa"/>
            <w:vAlign w:val="top"/>
          </w:tcPr>
          <w:p w14:paraId="500519D2">
            <w:pPr>
              <w:spacing w:line="250" w:lineRule="auto"/>
              <w:rPr>
                <w:rFonts w:ascii="Arial"/>
                <w:sz w:val="21"/>
              </w:rPr>
            </w:pPr>
          </w:p>
          <w:p w14:paraId="7A93B733">
            <w:pPr>
              <w:spacing w:line="250" w:lineRule="auto"/>
              <w:rPr>
                <w:rFonts w:ascii="Arial"/>
                <w:sz w:val="21"/>
              </w:rPr>
            </w:pPr>
          </w:p>
          <w:p w14:paraId="019107A5">
            <w:pPr>
              <w:spacing w:line="250" w:lineRule="auto"/>
              <w:rPr>
                <w:rFonts w:ascii="Arial"/>
                <w:sz w:val="21"/>
              </w:rPr>
            </w:pPr>
          </w:p>
          <w:p w14:paraId="112F3337">
            <w:pPr>
              <w:pStyle w:val="6"/>
              <w:spacing w:before="75" w:line="266" w:lineRule="auto"/>
              <w:ind w:left="112" w:right="183" w:firstLine="6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18.1果蔬初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加工机械</w:t>
            </w:r>
          </w:p>
        </w:tc>
        <w:tc>
          <w:tcPr>
            <w:tcW w:w="3316" w:type="dxa"/>
            <w:vAlign w:val="top"/>
          </w:tcPr>
          <w:p w14:paraId="0B44A5B7">
            <w:pPr>
              <w:pStyle w:val="6"/>
              <w:spacing w:before="49" w:line="219" w:lineRule="auto"/>
              <w:ind w:lef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18.1.1果蔬分级机</w:t>
            </w:r>
          </w:p>
          <w:p w14:paraId="05BF7BCB">
            <w:pPr>
              <w:pStyle w:val="6"/>
              <w:spacing w:before="47" w:line="219" w:lineRule="auto"/>
              <w:ind w:lef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18.1.2果蔬清洗机</w:t>
            </w:r>
          </w:p>
          <w:p w14:paraId="39893791">
            <w:pPr>
              <w:pStyle w:val="6"/>
              <w:spacing w:before="47" w:line="219" w:lineRule="auto"/>
              <w:ind w:lef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18.1.3水果打蜡机</w:t>
            </w:r>
          </w:p>
          <w:p w14:paraId="491F8EC0">
            <w:pPr>
              <w:pStyle w:val="6"/>
              <w:spacing w:before="27" w:line="219" w:lineRule="auto"/>
              <w:ind w:lef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18.1.4果蔬干燥机</w:t>
            </w:r>
          </w:p>
          <w:p w14:paraId="7F1B1BF8">
            <w:pPr>
              <w:pStyle w:val="6"/>
              <w:spacing w:before="57" w:line="219" w:lineRule="auto"/>
              <w:ind w:lef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18.1.5脱蓬(脯)机</w:t>
            </w:r>
          </w:p>
          <w:p w14:paraId="158B0294">
            <w:pPr>
              <w:pStyle w:val="6"/>
              <w:spacing w:before="47" w:line="219" w:lineRule="auto"/>
              <w:ind w:lef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18.1.6青果(豆)脱壳机</w:t>
            </w:r>
          </w:p>
          <w:p w14:paraId="68DB04DB">
            <w:pPr>
              <w:pStyle w:val="6"/>
              <w:spacing w:before="48" w:line="207" w:lineRule="auto"/>
              <w:ind w:lef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18.1.9果蔬冷藏保鲜设备</w:t>
            </w:r>
          </w:p>
        </w:tc>
        <w:tc>
          <w:tcPr>
            <w:tcW w:w="2672" w:type="dxa"/>
            <w:vAlign w:val="top"/>
          </w:tcPr>
          <w:p w14:paraId="44CFFBDA">
            <w:pPr>
              <w:rPr>
                <w:rFonts w:ascii="Arial"/>
                <w:sz w:val="21"/>
              </w:rPr>
            </w:pPr>
          </w:p>
        </w:tc>
      </w:tr>
      <w:tr w14:paraId="4AA7A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atLeast"/>
        </w:trPr>
        <w:tc>
          <w:tcPr>
            <w:tcW w:w="1223" w:type="dxa"/>
            <w:vAlign w:val="top"/>
          </w:tcPr>
          <w:p w14:paraId="57D4B0F1">
            <w:pPr>
              <w:spacing w:line="253" w:lineRule="auto"/>
              <w:rPr>
                <w:rFonts w:ascii="Arial"/>
                <w:sz w:val="21"/>
              </w:rPr>
            </w:pPr>
          </w:p>
          <w:p w14:paraId="3AE7185D">
            <w:pPr>
              <w:spacing w:line="254" w:lineRule="auto"/>
              <w:rPr>
                <w:rFonts w:ascii="Arial"/>
                <w:sz w:val="21"/>
              </w:rPr>
            </w:pPr>
          </w:p>
          <w:p w14:paraId="5990B1E5">
            <w:pPr>
              <w:spacing w:line="254" w:lineRule="auto"/>
              <w:rPr>
                <w:rFonts w:ascii="Arial"/>
                <w:sz w:val="21"/>
              </w:rPr>
            </w:pPr>
          </w:p>
          <w:p w14:paraId="433F512C">
            <w:pPr>
              <w:pStyle w:val="6"/>
              <w:spacing w:before="75" w:line="254" w:lineRule="auto"/>
              <w:ind w:left="104" w:right="97"/>
              <w:jc w:val="both"/>
              <w:rPr>
                <w:sz w:val="23"/>
                <w:szCs w:val="23"/>
              </w:rPr>
            </w:pPr>
            <w:r>
              <w:rPr>
                <w:spacing w:val="-15"/>
                <w:sz w:val="23"/>
                <w:szCs w:val="23"/>
              </w:rPr>
              <w:t>1</w:t>
            </w:r>
            <w:r>
              <w:rPr>
                <w:spacing w:val="-47"/>
                <w:sz w:val="23"/>
                <w:szCs w:val="23"/>
              </w:rPr>
              <w:t xml:space="preserve"> </w:t>
            </w:r>
            <w:r>
              <w:rPr>
                <w:spacing w:val="-15"/>
                <w:sz w:val="23"/>
                <w:szCs w:val="23"/>
              </w:rPr>
              <w:t>8</w:t>
            </w:r>
            <w:r>
              <w:rPr>
                <w:spacing w:val="-42"/>
                <w:sz w:val="23"/>
                <w:szCs w:val="23"/>
              </w:rPr>
              <w:t xml:space="preserve"> </w:t>
            </w:r>
            <w:r>
              <w:rPr>
                <w:spacing w:val="-15"/>
                <w:sz w:val="23"/>
                <w:szCs w:val="23"/>
              </w:rPr>
              <w:t>.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spacing w:val="-15"/>
                <w:sz w:val="23"/>
                <w:szCs w:val="23"/>
              </w:rPr>
              <w:t>果</w:t>
            </w:r>
            <w:r>
              <w:rPr>
                <w:spacing w:val="-48"/>
                <w:sz w:val="23"/>
                <w:szCs w:val="23"/>
              </w:rPr>
              <w:t xml:space="preserve"> </w:t>
            </w:r>
            <w:r>
              <w:rPr>
                <w:spacing w:val="-15"/>
                <w:sz w:val="23"/>
                <w:szCs w:val="23"/>
              </w:rPr>
              <w:t>菜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3"/>
                <w:sz w:val="23"/>
                <w:szCs w:val="23"/>
              </w:rPr>
              <w:t>茶初加工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机械</w:t>
            </w:r>
          </w:p>
        </w:tc>
        <w:tc>
          <w:tcPr>
            <w:tcW w:w="1538" w:type="dxa"/>
            <w:vAlign w:val="top"/>
          </w:tcPr>
          <w:p w14:paraId="2A2D4376">
            <w:pPr>
              <w:spacing w:line="310" w:lineRule="auto"/>
              <w:rPr>
                <w:rFonts w:ascii="Arial"/>
                <w:sz w:val="21"/>
              </w:rPr>
            </w:pPr>
          </w:p>
          <w:p w14:paraId="2537FDAD">
            <w:pPr>
              <w:spacing w:line="310" w:lineRule="auto"/>
              <w:rPr>
                <w:rFonts w:ascii="Arial"/>
                <w:sz w:val="21"/>
              </w:rPr>
            </w:pPr>
          </w:p>
          <w:p w14:paraId="611C8575">
            <w:pPr>
              <w:spacing w:line="311" w:lineRule="auto"/>
              <w:rPr>
                <w:rFonts w:ascii="Arial"/>
                <w:sz w:val="21"/>
              </w:rPr>
            </w:pPr>
          </w:p>
          <w:p w14:paraId="1768DF56">
            <w:pPr>
              <w:pStyle w:val="6"/>
              <w:spacing w:before="75" w:line="250" w:lineRule="auto"/>
              <w:ind w:left="112" w:right="183" w:firstLine="6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18.2茶叶初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加工机械</w:t>
            </w:r>
          </w:p>
        </w:tc>
        <w:tc>
          <w:tcPr>
            <w:tcW w:w="3316" w:type="dxa"/>
            <w:vAlign w:val="top"/>
          </w:tcPr>
          <w:p w14:paraId="2B8CB5E6">
            <w:pPr>
              <w:pStyle w:val="6"/>
              <w:spacing w:before="51" w:line="219" w:lineRule="auto"/>
              <w:ind w:lef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18.2.2茶叶杀青机</w:t>
            </w:r>
          </w:p>
          <w:p w14:paraId="146C1050">
            <w:pPr>
              <w:pStyle w:val="6"/>
              <w:spacing w:before="47" w:line="219" w:lineRule="auto"/>
              <w:ind w:lef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18.2.3茶叶揉捻机</w:t>
            </w:r>
          </w:p>
          <w:p w14:paraId="1C8CBBA2">
            <w:pPr>
              <w:pStyle w:val="6"/>
              <w:spacing w:before="47" w:line="219" w:lineRule="auto"/>
              <w:ind w:lef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18.2.4茶叶压扁机</w:t>
            </w:r>
          </w:p>
          <w:p w14:paraId="67C36C56">
            <w:pPr>
              <w:pStyle w:val="6"/>
              <w:spacing w:before="47" w:line="219" w:lineRule="auto"/>
              <w:ind w:lef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18.2.5茶叶理条机</w:t>
            </w:r>
          </w:p>
          <w:p w14:paraId="6E58D87B">
            <w:pPr>
              <w:pStyle w:val="6"/>
              <w:spacing w:before="47" w:line="219" w:lineRule="auto"/>
              <w:ind w:lef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18.2.6茶叶炒(烘)干机</w:t>
            </w:r>
          </w:p>
          <w:p w14:paraId="5921F148">
            <w:pPr>
              <w:pStyle w:val="6"/>
              <w:spacing w:before="37" w:line="219" w:lineRule="auto"/>
              <w:ind w:lef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18.2.7茶叶清选机</w:t>
            </w:r>
          </w:p>
          <w:p w14:paraId="7647B8D5">
            <w:pPr>
              <w:pStyle w:val="6"/>
              <w:spacing w:before="47" w:line="219" w:lineRule="auto"/>
              <w:ind w:lef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18.2.8茶叶色选机</w:t>
            </w:r>
          </w:p>
          <w:p w14:paraId="48425070">
            <w:pPr>
              <w:pStyle w:val="6"/>
              <w:spacing w:before="27" w:line="214" w:lineRule="auto"/>
              <w:ind w:lef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18.2.9茶叶输送机</w:t>
            </w:r>
          </w:p>
        </w:tc>
        <w:tc>
          <w:tcPr>
            <w:tcW w:w="2672" w:type="dxa"/>
            <w:vAlign w:val="top"/>
          </w:tcPr>
          <w:p w14:paraId="4DD6AC45">
            <w:pPr>
              <w:rPr>
                <w:rFonts w:ascii="Arial"/>
                <w:sz w:val="21"/>
              </w:rPr>
            </w:pPr>
          </w:p>
        </w:tc>
      </w:tr>
      <w:tr w14:paraId="3B2EF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223" w:type="dxa"/>
            <w:vAlign w:val="top"/>
          </w:tcPr>
          <w:p w14:paraId="52953908">
            <w:pPr>
              <w:pStyle w:val="6"/>
              <w:spacing w:before="187"/>
              <w:ind w:left="143" w:right="80" w:hanging="39"/>
              <w:rPr>
                <w:sz w:val="23"/>
                <w:szCs w:val="23"/>
              </w:rPr>
            </w:pPr>
            <w:r>
              <w:rPr>
                <w:spacing w:val="-12"/>
                <w:sz w:val="23"/>
                <w:szCs w:val="23"/>
              </w:rPr>
              <w:t>2</w:t>
            </w:r>
            <w:r>
              <w:rPr>
                <w:spacing w:val="-45"/>
                <w:sz w:val="23"/>
                <w:szCs w:val="23"/>
              </w:rPr>
              <w:t xml:space="preserve"> </w:t>
            </w:r>
            <w:r>
              <w:rPr>
                <w:spacing w:val="-12"/>
                <w:sz w:val="23"/>
                <w:szCs w:val="23"/>
              </w:rPr>
              <w:t>0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-12"/>
                <w:sz w:val="23"/>
                <w:szCs w:val="23"/>
              </w:rPr>
              <w:t>.</w:t>
            </w:r>
            <w:r>
              <w:rPr>
                <w:spacing w:val="-47"/>
                <w:sz w:val="23"/>
                <w:szCs w:val="23"/>
              </w:rPr>
              <w:t xml:space="preserve"> </w:t>
            </w:r>
            <w:r>
              <w:rPr>
                <w:spacing w:val="-12"/>
                <w:sz w:val="23"/>
                <w:szCs w:val="23"/>
              </w:rPr>
              <w:t>农</w:t>
            </w:r>
            <w:r>
              <w:rPr>
                <w:spacing w:val="-46"/>
                <w:sz w:val="23"/>
                <w:szCs w:val="23"/>
              </w:rPr>
              <w:t xml:space="preserve"> </w:t>
            </w:r>
            <w:r>
              <w:rPr>
                <w:spacing w:val="-12"/>
                <w:sz w:val="23"/>
                <w:szCs w:val="23"/>
              </w:rPr>
              <w:t>用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动力机械</w:t>
            </w:r>
          </w:p>
        </w:tc>
        <w:tc>
          <w:tcPr>
            <w:tcW w:w="1538" w:type="dxa"/>
            <w:vAlign w:val="top"/>
          </w:tcPr>
          <w:p w14:paraId="46DC7877">
            <w:pPr>
              <w:spacing w:line="256" w:lineRule="auto"/>
              <w:rPr>
                <w:rFonts w:ascii="Arial"/>
                <w:sz w:val="21"/>
              </w:rPr>
            </w:pPr>
          </w:p>
          <w:p w14:paraId="20FC9D5E">
            <w:pPr>
              <w:pStyle w:val="6"/>
              <w:spacing w:before="75" w:line="219" w:lineRule="auto"/>
              <w:ind w:left="18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20.1拖拉机</w:t>
            </w:r>
          </w:p>
        </w:tc>
        <w:tc>
          <w:tcPr>
            <w:tcW w:w="3316" w:type="dxa"/>
            <w:vAlign w:val="top"/>
          </w:tcPr>
          <w:p w14:paraId="5F024A01">
            <w:pPr>
              <w:pStyle w:val="6"/>
              <w:spacing w:before="183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20.1.1轮式拖拉机</w:t>
            </w:r>
          </w:p>
          <w:p w14:paraId="6B4E51B6">
            <w:pPr>
              <w:pStyle w:val="6"/>
              <w:spacing w:before="27" w:line="219" w:lineRule="auto"/>
              <w:ind w:lef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20.1.3履带式拖拉机</w:t>
            </w:r>
          </w:p>
        </w:tc>
        <w:tc>
          <w:tcPr>
            <w:tcW w:w="2672" w:type="dxa"/>
            <w:vAlign w:val="top"/>
          </w:tcPr>
          <w:p w14:paraId="17CF464B">
            <w:pPr>
              <w:rPr>
                <w:rFonts w:ascii="Arial"/>
                <w:sz w:val="21"/>
              </w:rPr>
            </w:pPr>
          </w:p>
        </w:tc>
      </w:tr>
      <w:tr w14:paraId="5450F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223" w:type="dxa"/>
            <w:vAlign w:val="top"/>
          </w:tcPr>
          <w:p w14:paraId="1707EC5F">
            <w:pPr>
              <w:pStyle w:val="6"/>
              <w:spacing w:before="175" w:line="249" w:lineRule="auto"/>
              <w:ind w:left="143" w:right="80" w:hanging="39"/>
              <w:rPr>
                <w:sz w:val="23"/>
                <w:szCs w:val="23"/>
              </w:rPr>
            </w:pPr>
            <w:r>
              <w:rPr>
                <w:spacing w:val="-15"/>
                <w:sz w:val="23"/>
                <w:szCs w:val="23"/>
              </w:rPr>
              <w:t>2</w:t>
            </w:r>
            <w:r>
              <w:rPr>
                <w:spacing w:val="-30"/>
                <w:sz w:val="23"/>
                <w:szCs w:val="23"/>
              </w:rPr>
              <w:t xml:space="preserve"> </w:t>
            </w:r>
            <w:r>
              <w:rPr>
                <w:spacing w:val="-15"/>
                <w:sz w:val="23"/>
                <w:szCs w:val="23"/>
              </w:rPr>
              <w:t>1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-15"/>
                <w:sz w:val="23"/>
                <w:szCs w:val="23"/>
              </w:rPr>
              <w:t>.</w:t>
            </w:r>
            <w:r>
              <w:rPr>
                <w:spacing w:val="-47"/>
                <w:sz w:val="23"/>
                <w:szCs w:val="23"/>
              </w:rPr>
              <w:t xml:space="preserve"> </w:t>
            </w:r>
            <w:r>
              <w:rPr>
                <w:spacing w:val="-15"/>
                <w:sz w:val="23"/>
                <w:szCs w:val="23"/>
              </w:rPr>
              <w:t>农</w:t>
            </w:r>
            <w:r>
              <w:rPr>
                <w:spacing w:val="-46"/>
                <w:sz w:val="23"/>
                <w:szCs w:val="23"/>
              </w:rPr>
              <w:t xml:space="preserve"> </w:t>
            </w:r>
            <w:r>
              <w:rPr>
                <w:spacing w:val="-15"/>
                <w:sz w:val="23"/>
                <w:szCs w:val="23"/>
              </w:rPr>
              <w:t>用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搬运机械</w:t>
            </w:r>
          </w:p>
        </w:tc>
        <w:tc>
          <w:tcPr>
            <w:tcW w:w="1538" w:type="dxa"/>
            <w:vAlign w:val="top"/>
          </w:tcPr>
          <w:p w14:paraId="5A005574">
            <w:pPr>
              <w:pStyle w:val="6"/>
              <w:spacing w:before="175" w:line="249" w:lineRule="auto"/>
              <w:ind w:left="101" w:right="187" w:firstLine="7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21.1农用运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输机械</w:t>
            </w:r>
          </w:p>
        </w:tc>
        <w:tc>
          <w:tcPr>
            <w:tcW w:w="3316" w:type="dxa"/>
            <w:vAlign w:val="top"/>
          </w:tcPr>
          <w:p w14:paraId="559D2B8F">
            <w:pPr>
              <w:spacing w:line="257" w:lineRule="auto"/>
              <w:rPr>
                <w:rFonts w:ascii="Arial"/>
                <w:sz w:val="21"/>
              </w:rPr>
            </w:pPr>
          </w:p>
          <w:p w14:paraId="09EDD4B5">
            <w:pPr>
              <w:pStyle w:val="6"/>
              <w:spacing w:before="75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21.1.1田间搬运机</w:t>
            </w:r>
          </w:p>
        </w:tc>
        <w:tc>
          <w:tcPr>
            <w:tcW w:w="2672" w:type="dxa"/>
            <w:vAlign w:val="top"/>
          </w:tcPr>
          <w:p w14:paraId="16701034">
            <w:pPr>
              <w:rPr>
                <w:rFonts w:ascii="Arial"/>
                <w:sz w:val="21"/>
              </w:rPr>
            </w:pPr>
          </w:p>
        </w:tc>
      </w:tr>
      <w:tr w14:paraId="5C93D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223" w:type="dxa"/>
            <w:vAlign w:val="top"/>
          </w:tcPr>
          <w:p w14:paraId="2F1E1121">
            <w:pPr>
              <w:pStyle w:val="6"/>
              <w:spacing w:before="128" w:line="257" w:lineRule="auto"/>
              <w:ind w:left="103" w:right="70" w:hanging="9"/>
              <w:rPr>
                <w:sz w:val="23"/>
                <w:szCs w:val="23"/>
              </w:rPr>
            </w:pPr>
            <w:r>
              <w:rPr>
                <w:spacing w:val="-12"/>
                <w:sz w:val="23"/>
                <w:szCs w:val="23"/>
              </w:rPr>
              <w:t>2</w:t>
            </w:r>
            <w:r>
              <w:rPr>
                <w:spacing w:val="-40"/>
                <w:sz w:val="23"/>
                <w:szCs w:val="23"/>
              </w:rPr>
              <w:t xml:space="preserve"> </w:t>
            </w:r>
            <w:r>
              <w:rPr>
                <w:spacing w:val="-12"/>
                <w:sz w:val="23"/>
                <w:szCs w:val="23"/>
              </w:rPr>
              <w:t>2</w:t>
            </w:r>
            <w:r>
              <w:rPr>
                <w:spacing w:val="-36"/>
                <w:sz w:val="23"/>
                <w:szCs w:val="23"/>
              </w:rPr>
              <w:t xml:space="preserve"> </w:t>
            </w:r>
            <w:r>
              <w:rPr>
                <w:spacing w:val="-12"/>
                <w:sz w:val="23"/>
                <w:szCs w:val="23"/>
              </w:rPr>
              <w:t>.</w:t>
            </w:r>
            <w:r>
              <w:rPr>
                <w:spacing w:val="-42"/>
                <w:sz w:val="23"/>
                <w:szCs w:val="23"/>
              </w:rPr>
              <w:t xml:space="preserve"> </w:t>
            </w:r>
            <w:r>
              <w:rPr>
                <w:spacing w:val="-12"/>
                <w:sz w:val="23"/>
                <w:szCs w:val="23"/>
              </w:rPr>
              <w:t>农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-12"/>
                <w:sz w:val="23"/>
                <w:szCs w:val="23"/>
              </w:rPr>
              <w:t>用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水泵</w:t>
            </w:r>
          </w:p>
        </w:tc>
        <w:tc>
          <w:tcPr>
            <w:tcW w:w="1538" w:type="dxa"/>
            <w:vAlign w:val="top"/>
          </w:tcPr>
          <w:p w14:paraId="0362C1E7">
            <w:pPr>
              <w:pStyle w:val="6"/>
              <w:spacing w:before="126" w:line="258" w:lineRule="auto"/>
              <w:ind w:left="112" w:right="185" w:firstLine="6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22.1农用水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泵</w:t>
            </w:r>
          </w:p>
        </w:tc>
        <w:tc>
          <w:tcPr>
            <w:tcW w:w="3316" w:type="dxa"/>
            <w:vAlign w:val="top"/>
          </w:tcPr>
          <w:p w14:paraId="406DDF02">
            <w:pPr>
              <w:pStyle w:val="6"/>
              <w:spacing w:before="285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22.1.2地面泵(机组)</w:t>
            </w:r>
          </w:p>
        </w:tc>
        <w:tc>
          <w:tcPr>
            <w:tcW w:w="2672" w:type="dxa"/>
            <w:vAlign w:val="top"/>
          </w:tcPr>
          <w:p w14:paraId="218CA887">
            <w:pPr>
              <w:rPr>
                <w:rFonts w:ascii="Arial"/>
                <w:sz w:val="21"/>
              </w:rPr>
            </w:pPr>
          </w:p>
        </w:tc>
      </w:tr>
      <w:tr w14:paraId="63F6F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223" w:type="dxa"/>
            <w:vAlign w:val="top"/>
          </w:tcPr>
          <w:p w14:paraId="4AB32B65">
            <w:pPr>
              <w:pStyle w:val="6"/>
              <w:spacing w:before="148" w:line="259" w:lineRule="auto"/>
              <w:ind w:left="94" w:right="77" w:hanging="10"/>
              <w:jc w:val="both"/>
              <w:rPr>
                <w:sz w:val="23"/>
                <w:szCs w:val="23"/>
              </w:rPr>
            </w:pPr>
            <w:r>
              <w:rPr>
                <w:spacing w:val="-13"/>
                <w:sz w:val="23"/>
                <w:szCs w:val="23"/>
              </w:rPr>
              <w:t>2</w:t>
            </w:r>
            <w:r>
              <w:rPr>
                <w:spacing w:val="-35"/>
                <w:sz w:val="23"/>
                <w:szCs w:val="23"/>
              </w:rPr>
              <w:t xml:space="preserve"> </w:t>
            </w:r>
            <w:r>
              <w:rPr>
                <w:spacing w:val="-13"/>
                <w:sz w:val="23"/>
                <w:szCs w:val="23"/>
              </w:rPr>
              <w:t>3</w:t>
            </w:r>
            <w:r>
              <w:rPr>
                <w:spacing w:val="-35"/>
                <w:sz w:val="23"/>
                <w:szCs w:val="23"/>
              </w:rPr>
              <w:t xml:space="preserve"> </w:t>
            </w:r>
            <w:r>
              <w:rPr>
                <w:spacing w:val="-13"/>
                <w:sz w:val="23"/>
                <w:szCs w:val="23"/>
              </w:rPr>
              <w:t>.</w:t>
            </w:r>
            <w:r>
              <w:rPr>
                <w:spacing w:val="-38"/>
                <w:sz w:val="23"/>
                <w:szCs w:val="23"/>
              </w:rPr>
              <w:t xml:space="preserve"> </w:t>
            </w:r>
            <w:r>
              <w:rPr>
                <w:spacing w:val="-13"/>
                <w:sz w:val="23"/>
                <w:szCs w:val="23"/>
              </w:rPr>
              <w:t>设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pacing w:val="-13"/>
                <w:sz w:val="23"/>
                <w:szCs w:val="23"/>
              </w:rPr>
              <w:t>施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7"/>
                <w:sz w:val="23"/>
                <w:szCs w:val="23"/>
              </w:rPr>
              <w:t>环境控制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设备</w:t>
            </w:r>
          </w:p>
        </w:tc>
        <w:tc>
          <w:tcPr>
            <w:tcW w:w="1538" w:type="dxa"/>
            <w:vAlign w:val="top"/>
          </w:tcPr>
          <w:p w14:paraId="0D40AB7A">
            <w:pPr>
              <w:pStyle w:val="6"/>
              <w:spacing w:before="300" w:line="258" w:lineRule="auto"/>
              <w:ind w:left="181" w:right="18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23.1设施环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境控制设备</w:t>
            </w:r>
          </w:p>
        </w:tc>
        <w:tc>
          <w:tcPr>
            <w:tcW w:w="3316" w:type="dxa"/>
            <w:vAlign w:val="top"/>
          </w:tcPr>
          <w:p w14:paraId="409A3959">
            <w:pPr>
              <w:spacing w:line="252" w:lineRule="auto"/>
              <w:rPr>
                <w:rFonts w:ascii="Arial"/>
                <w:sz w:val="21"/>
              </w:rPr>
            </w:pPr>
          </w:p>
          <w:p w14:paraId="0D0A8409">
            <w:pPr>
              <w:pStyle w:val="6"/>
              <w:spacing w:before="75" w:line="221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23.1.2加温设备</w:t>
            </w:r>
          </w:p>
          <w:p w14:paraId="3277B722">
            <w:pPr>
              <w:pStyle w:val="6"/>
              <w:spacing w:before="23" w:line="219" w:lineRule="auto"/>
              <w:ind w:lef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23.1.3湿帘降温设备</w:t>
            </w:r>
          </w:p>
        </w:tc>
        <w:tc>
          <w:tcPr>
            <w:tcW w:w="2672" w:type="dxa"/>
            <w:vAlign w:val="top"/>
          </w:tcPr>
          <w:p w14:paraId="3374C22D">
            <w:pPr>
              <w:rPr>
                <w:rFonts w:ascii="Arial"/>
                <w:sz w:val="21"/>
              </w:rPr>
            </w:pPr>
          </w:p>
        </w:tc>
      </w:tr>
      <w:tr w14:paraId="0EFF3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223" w:type="dxa"/>
            <w:vAlign w:val="top"/>
          </w:tcPr>
          <w:p w14:paraId="4FC34D17">
            <w:pPr>
              <w:pStyle w:val="6"/>
              <w:spacing w:before="129" w:line="261" w:lineRule="auto"/>
              <w:ind w:left="94" w:right="58" w:hanging="10"/>
              <w:jc w:val="both"/>
              <w:rPr>
                <w:sz w:val="23"/>
                <w:szCs w:val="23"/>
              </w:rPr>
            </w:pPr>
            <w:r>
              <w:rPr>
                <w:spacing w:val="-15"/>
                <w:sz w:val="23"/>
                <w:szCs w:val="23"/>
              </w:rPr>
              <w:t>2</w:t>
            </w:r>
            <w:r>
              <w:rPr>
                <w:spacing w:val="-38"/>
                <w:sz w:val="23"/>
                <w:szCs w:val="23"/>
              </w:rPr>
              <w:t xml:space="preserve"> </w:t>
            </w:r>
            <w:r>
              <w:rPr>
                <w:spacing w:val="-15"/>
                <w:sz w:val="23"/>
                <w:szCs w:val="23"/>
              </w:rPr>
              <w:t>4</w:t>
            </w:r>
            <w:r>
              <w:rPr>
                <w:spacing w:val="-31"/>
                <w:sz w:val="23"/>
                <w:szCs w:val="23"/>
              </w:rPr>
              <w:t xml:space="preserve"> </w:t>
            </w:r>
            <w:r>
              <w:rPr>
                <w:spacing w:val="-15"/>
                <w:sz w:val="23"/>
                <w:szCs w:val="23"/>
              </w:rPr>
              <w:t>.</w:t>
            </w:r>
            <w:r>
              <w:rPr>
                <w:spacing w:val="-37"/>
                <w:sz w:val="23"/>
                <w:szCs w:val="23"/>
              </w:rPr>
              <w:t xml:space="preserve"> </w:t>
            </w:r>
            <w:r>
              <w:rPr>
                <w:spacing w:val="-15"/>
                <w:sz w:val="23"/>
                <w:szCs w:val="23"/>
              </w:rPr>
              <w:t>农 田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0"/>
                <w:sz w:val="23"/>
                <w:szCs w:val="23"/>
              </w:rPr>
              <w:t>基本建设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-3"/>
                <w:sz w:val="23"/>
                <w:szCs w:val="23"/>
              </w:rPr>
              <w:t>机械</w:t>
            </w:r>
          </w:p>
        </w:tc>
        <w:tc>
          <w:tcPr>
            <w:tcW w:w="1538" w:type="dxa"/>
            <w:vAlign w:val="top"/>
          </w:tcPr>
          <w:p w14:paraId="38F22F68">
            <w:pPr>
              <w:pStyle w:val="6"/>
              <w:spacing w:before="127" w:line="262" w:lineRule="auto"/>
              <w:ind w:left="92" w:right="127" w:firstLine="89"/>
              <w:jc w:val="both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24.1平地机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7"/>
                <w:sz w:val="23"/>
                <w:szCs w:val="23"/>
              </w:rPr>
              <w:t>械(限与拖拉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1"/>
                <w:sz w:val="23"/>
                <w:szCs w:val="23"/>
              </w:rPr>
              <w:t>机配套)</w:t>
            </w:r>
          </w:p>
        </w:tc>
        <w:tc>
          <w:tcPr>
            <w:tcW w:w="3316" w:type="dxa"/>
            <w:vAlign w:val="top"/>
          </w:tcPr>
          <w:p w14:paraId="138B3F4D">
            <w:pPr>
              <w:spacing w:line="379" w:lineRule="auto"/>
              <w:rPr>
                <w:rFonts w:ascii="Arial"/>
                <w:sz w:val="21"/>
              </w:rPr>
            </w:pPr>
          </w:p>
          <w:p w14:paraId="3E95D8B9">
            <w:pPr>
              <w:pStyle w:val="6"/>
              <w:spacing w:before="75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24.1.1平地机</w:t>
            </w:r>
          </w:p>
        </w:tc>
        <w:tc>
          <w:tcPr>
            <w:tcW w:w="2672" w:type="dxa"/>
            <w:vAlign w:val="top"/>
          </w:tcPr>
          <w:p w14:paraId="562FB547">
            <w:pPr>
              <w:rPr>
                <w:rFonts w:ascii="Arial"/>
                <w:sz w:val="21"/>
              </w:rPr>
            </w:pPr>
          </w:p>
        </w:tc>
      </w:tr>
    </w:tbl>
    <w:p w14:paraId="132C02EB">
      <w:pPr>
        <w:pStyle w:val="2"/>
      </w:pPr>
    </w:p>
    <w:p w14:paraId="289E6DC8">
      <w:pPr>
        <w:sectPr>
          <w:footerReference r:id="rId27" w:type="default"/>
          <w:pgSz w:w="11560" w:h="16490"/>
          <w:pgMar w:top="1401" w:right="1204" w:bottom="1569" w:left="1595" w:header="0" w:footer="1190" w:gutter="0"/>
          <w:cols w:space="720" w:num="1"/>
        </w:sectPr>
      </w:pPr>
    </w:p>
    <w:p w14:paraId="605182F6">
      <w:pPr>
        <w:pStyle w:val="2"/>
        <w:spacing w:line="270" w:lineRule="auto"/>
      </w:pPr>
    </w:p>
    <w:p w14:paraId="12646DC2">
      <w:pPr>
        <w:spacing w:before="104" w:line="224" w:lineRule="auto"/>
        <w:ind w:left="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附件4</w:t>
      </w:r>
    </w:p>
    <w:p w14:paraId="78994AC3">
      <w:pPr>
        <w:pStyle w:val="2"/>
        <w:spacing w:line="465" w:lineRule="auto"/>
      </w:pPr>
    </w:p>
    <w:p w14:paraId="550E4ECC">
      <w:pPr>
        <w:spacing w:before="156" w:line="219" w:lineRule="auto"/>
        <w:ind w:left="36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38"/>
          <w:w w:val="97"/>
          <w:sz w:val="48"/>
          <w:szCs w:val="48"/>
        </w:rPr>
        <w:t>江苏省农机购置与应用补贴机具安装确认表</w:t>
      </w:r>
    </w:p>
    <w:p w14:paraId="3EA15B0D">
      <w:pPr>
        <w:spacing w:before="4" w:line="219" w:lineRule="auto"/>
        <w:ind w:left="3635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12"/>
          <w:sz w:val="33"/>
          <w:szCs w:val="33"/>
        </w:rPr>
        <w:t>(参考格式)</w:t>
      </w:r>
    </w:p>
    <w:p w14:paraId="32AD5025">
      <w:pPr>
        <w:spacing w:line="19" w:lineRule="exact"/>
      </w:pPr>
    </w:p>
    <w:tbl>
      <w:tblPr>
        <w:tblStyle w:val="5"/>
        <w:tblW w:w="8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418"/>
        <w:gridCol w:w="3216"/>
        <w:gridCol w:w="1189"/>
        <w:gridCol w:w="2462"/>
      </w:tblGrid>
      <w:tr w14:paraId="7628C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962" w:type="dxa"/>
            <w:gridSpan w:val="2"/>
            <w:vMerge w:val="restart"/>
            <w:tcBorders>
              <w:bottom w:val="nil"/>
            </w:tcBorders>
            <w:vAlign w:val="top"/>
          </w:tcPr>
          <w:p w14:paraId="6772194C">
            <w:pPr>
              <w:spacing w:line="255" w:lineRule="auto"/>
              <w:rPr>
                <w:rFonts w:ascii="Arial"/>
                <w:sz w:val="21"/>
              </w:rPr>
            </w:pPr>
          </w:p>
          <w:p w14:paraId="73AF3BDA">
            <w:pPr>
              <w:pStyle w:val="6"/>
              <w:spacing w:before="65" w:line="219" w:lineRule="auto"/>
              <w:ind w:left="47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购机者名称</w:t>
            </w:r>
          </w:p>
        </w:tc>
        <w:tc>
          <w:tcPr>
            <w:tcW w:w="3216" w:type="dxa"/>
            <w:vMerge w:val="restart"/>
            <w:tcBorders>
              <w:bottom w:val="nil"/>
            </w:tcBorders>
            <w:vAlign w:val="top"/>
          </w:tcPr>
          <w:p w14:paraId="68109C13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339C4781">
            <w:pPr>
              <w:pStyle w:val="6"/>
              <w:spacing w:before="73" w:line="220" w:lineRule="auto"/>
              <w:ind w:left="18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安装地点</w:t>
            </w:r>
          </w:p>
        </w:tc>
        <w:tc>
          <w:tcPr>
            <w:tcW w:w="2462" w:type="dxa"/>
            <w:vAlign w:val="top"/>
          </w:tcPr>
          <w:p w14:paraId="3E8F8277">
            <w:pPr>
              <w:rPr>
                <w:rFonts w:ascii="Arial"/>
                <w:sz w:val="21"/>
              </w:rPr>
            </w:pPr>
          </w:p>
        </w:tc>
      </w:tr>
      <w:tr w14:paraId="73EC1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62" w:type="dxa"/>
            <w:gridSpan w:val="2"/>
            <w:vMerge w:val="continue"/>
            <w:tcBorders>
              <w:top w:val="nil"/>
            </w:tcBorders>
            <w:vAlign w:val="top"/>
          </w:tcPr>
          <w:p w14:paraId="27B1B1BF">
            <w:pPr>
              <w:rPr>
                <w:rFonts w:ascii="Arial"/>
                <w:sz w:val="21"/>
              </w:rPr>
            </w:pPr>
          </w:p>
        </w:tc>
        <w:tc>
          <w:tcPr>
            <w:tcW w:w="3216" w:type="dxa"/>
            <w:vMerge w:val="continue"/>
            <w:tcBorders>
              <w:top w:val="nil"/>
            </w:tcBorders>
            <w:vAlign w:val="top"/>
          </w:tcPr>
          <w:p w14:paraId="1FCCDDE7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1E589C65">
            <w:pPr>
              <w:pStyle w:val="6"/>
              <w:spacing w:before="150" w:line="221" w:lineRule="auto"/>
              <w:ind w:left="1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联系电话</w:t>
            </w:r>
          </w:p>
        </w:tc>
        <w:tc>
          <w:tcPr>
            <w:tcW w:w="2462" w:type="dxa"/>
            <w:vAlign w:val="top"/>
          </w:tcPr>
          <w:p w14:paraId="60960806">
            <w:pPr>
              <w:rPr>
                <w:rFonts w:ascii="Arial"/>
                <w:sz w:val="21"/>
              </w:rPr>
            </w:pPr>
          </w:p>
        </w:tc>
      </w:tr>
      <w:tr w14:paraId="2340F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62" w:type="dxa"/>
            <w:gridSpan w:val="2"/>
            <w:vMerge w:val="restart"/>
            <w:tcBorders>
              <w:bottom w:val="nil"/>
            </w:tcBorders>
            <w:vAlign w:val="top"/>
          </w:tcPr>
          <w:p w14:paraId="6A491DFC">
            <w:pPr>
              <w:spacing w:line="242" w:lineRule="auto"/>
              <w:rPr>
                <w:rFonts w:ascii="Arial"/>
                <w:sz w:val="21"/>
              </w:rPr>
            </w:pPr>
          </w:p>
          <w:p w14:paraId="2118282F">
            <w:pPr>
              <w:pStyle w:val="6"/>
              <w:spacing w:before="65" w:line="219" w:lineRule="auto"/>
              <w:ind w:left="57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产品名称</w:t>
            </w:r>
          </w:p>
        </w:tc>
        <w:tc>
          <w:tcPr>
            <w:tcW w:w="3216" w:type="dxa"/>
            <w:vMerge w:val="restart"/>
            <w:tcBorders>
              <w:bottom w:val="nil"/>
            </w:tcBorders>
            <w:vAlign w:val="top"/>
          </w:tcPr>
          <w:p w14:paraId="37A14129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56929483">
            <w:pPr>
              <w:pStyle w:val="6"/>
              <w:spacing w:before="109" w:line="219" w:lineRule="auto"/>
              <w:ind w:left="18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出厂编号</w:t>
            </w:r>
          </w:p>
        </w:tc>
        <w:tc>
          <w:tcPr>
            <w:tcW w:w="2462" w:type="dxa"/>
            <w:vAlign w:val="top"/>
          </w:tcPr>
          <w:p w14:paraId="727F5DED">
            <w:pPr>
              <w:rPr>
                <w:rFonts w:ascii="Arial"/>
                <w:sz w:val="21"/>
              </w:rPr>
            </w:pPr>
          </w:p>
        </w:tc>
      </w:tr>
      <w:tr w14:paraId="405EC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962" w:type="dxa"/>
            <w:gridSpan w:val="2"/>
            <w:vMerge w:val="continue"/>
            <w:tcBorders>
              <w:top w:val="nil"/>
            </w:tcBorders>
            <w:vAlign w:val="top"/>
          </w:tcPr>
          <w:p w14:paraId="14513CAA">
            <w:pPr>
              <w:rPr>
                <w:rFonts w:ascii="Arial"/>
                <w:sz w:val="21"/>
              </w:rPr>
            </w:pPr>
          </w:p>
        </w:tc>
        <w:tc>
          <w:tcPr>
            <w:tcW w:w="3216" w:type="dxa"/>
            <w:vMerge w:val="continue"/>
            <w:tcBorders>
              <w:top w:val="nil"/>
            </w:tcBorders>
            <w:vAlign w:val="top"/>
          </w:tcPr>
          <w:p w14:paraId="091992CA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F298751">
            <w:pPr>
              <w:pStyle w:val="6"/>
              <w:spacing w:before="99" w:line="219" w:lineRule="auto"/>
              <w:ind w:left="18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发票号码</w:t>
            </w:r>
          </w:p>
        </w:tc>
        <w:tc>
          <w:tcPr>
            <w:tcW w:w="2462" w:type="dxa"/>
            <w:vAlign w:val="top"/>
          </w:tcPr>
          <w:p w14:paraId="1D23C2C9">
            <w:pPr>
              <w:rPr>
                <w:rFonts w:ascii="Arial"/>
                <w:sz w:val="21"/>
              </w:rPr>
            </w:pPr>
          </w:p>
        </w:tc>
      </w:tr>
      <w:tr w14:paraId="4865E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962" w:type="dxa"/>
            <w:gridSpan w:val="2"/>
            <w:vAlign w:val="top"/>
          </w:tcPr>
          <w:p w14:paraId="63626BE9">
            <w:pPr>
              <w:pStyle w:val="6"/>
              <w:spacing w:before="200" w:line="219" w:lineRule="auto"/>
              <w:ind w:left="37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生产企业名称</w:t>
            </w:r>
          </w:p>
        </w:tc>
        <w:tc>
          <w:tcPr>
            <w:tcW w:w="3216" w:type="dxa"/>
            <w:vAlign w:val="top"/>
          </w:tcPr>
          <w:p w14:paraId="78D047E9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6CEA376">
            <w:pPr>
              <w:pStyle w:val="6"/>
              <w:spacing w:before="30" w:line="253" w:lineRule="auto"/>
              <w:ind w:left="285" w:right="201" w:hanging="9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经销企业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联系人</w:t>
            </w:r>
          </w:p>
        </w:tc>
        <w:tc>
          <w:tcPr>
            <w:tcW w:w="2462" w:type="dxa"/>
            <w:vAlign w:val="top"/>
          </w:tcPr>
          <w:p w14:paraId="0C210526">
            <w:pPr>
              <w:rPr>
                <w:rFonts w:ascii="Arial"/>
                <w:sz w:val="21"/>
              </w:rPr>
            </w:pPr>
          </w:p>
        </w:tc>
      </w:tr>
      <w:tr w14:paraId="5F0C4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62" w:type="dxa"/>
            <w:gridSpan w:val="2"/>
            <w:vAlign w:val="top"/>
          </w:tcPr>
          <w:p w14:paraId="261C6B96">
            <w:pPr>
              <w:pStyle w:val="6"/>
              <w:spacing w:before="202" w:line="221" w:lineRule="auto"/>
              <w:ind w:left="37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经销企业名称</w:t>
            </w:r>
          </w:p>
        </w:tc>
        <w:tc>
          <w:tcPr>
            <w:tcW w:w="3216" w:type="dxa"/>
            <w:vAlign w:val="top"/>
          </w:tcPr>
          <w:p w14:paraId="50D37CF3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30B35E59">
            <w:pPr>
              <w:pStyle w:val="6"/>
              <w:spacing w:before="52" w:line="221" w:lineRule="auto"/>
              <w:ind w:left="1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经销企业</w:t>
            </w:r>
          </w:p>
          <w:p w14:paraId="6BA4422F">
            <w:pPr>
              <w:pStyle w:val="6"/>
              <w:spacing w:before="71" w:line="208" w:lineRule="auto"/>
              <w:ind w:left="1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联系电话</w:t>
            </w:r>
          </w:p>
        </w:tc>
        <w:tc>
          <w:tcPr>
            <w:tcW w:w="2462" w:type="dxa"/>
            <w:vAlign w:val="top"/>
          </w:tcPr>
          <w:p w14:paraId="69091697">
            <w:pPr>
              <w:rPr>
                <w:rFonts w:ascii="Arial"/>
                <w:sz w:val="21"/>
              </w:rPr>
            </w:pPr>
          </w:p>
        </w:tc>
      </w:tr>
      <w:tr w14:paraId="2C7E0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2" w:type="dxa"/>
            <w:gridSpan w:val="2"/>
            <w:vAlign w:val="top"/>
          </w:tcPr>
          <w:p w14:paraId="51BC64E0">
            <w:pPr>
              <w:pStyle w:val="6"/>
              <w:spacing w:before="135" w:line="222" w:lineRule="auto"/>
              <w:ind w:left="775"/>
              <w:rPr>
                <w:sz w:val="20"/>
                <w:szCs w:val="20"/>
              </w:rPr>
            </w:pPr>
            <w:r>
              <w:rPr>
                <w:spacing w:val="-13"/>
                <w:sz w:val="20"/>
                <w:szCs w:val="20"/>
              </w:rPr>
              <w:t>品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目</w:t>
            </w:r>
          </w:p>
        </w:tc>
        <w:tc>
          <w:tcPr>
            <w:tcW w:w="6867" w:type="dxa"/>
            <w:gridSpan w:val="3"/>
            <w:vAlign w:val="top"/>
          </w:tcPr>
          <w:p w14:paraId="4DDF378B">
            <w:pPr>
              <w:rPr>
                <w:rFonts w:ascii="Arial"/>
                <w:sz w:val="21"/>
              </w:rPr>
            </w:pPr>
          </w:p>
        </w:tc>
      </w:tr>
      <w:tr w14:paraId="06F7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62" w:type="dxa"/>
            <w:gridSpan w:val="2"/>
            <w:vAlign w:val="top"/>
          </w:tcPr>
          <w:p w14:paraId="23B4E7CD">
            <w:pPr>
              <w:pStyle w:val="6"/>
              <w:spacing w:before="132" w:line="219" w:lineRule="auto"/>
              <w:ind w:left="77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内容</w:t>
            </w:r>
          </w:p>
        </w:tc>
        <w:tc>
          <w:tcPr>
            <w:tcW w:w="4405" w:type="dxa"/>
            <w:gridSpan w:val="2"/>
            <w:vAlign w:val="top"/>
          </w:tcPr>
          <w:p w14:paraId="2075FE21">
            <w:pPr>
              <w:pStyle w:val="6"/>
              <w:spacing w:before="132" w:line="219" w:lineRule="auto"/>
              <w:ind w:left="46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补贴额一览表及产品规定配置参数要求</w:t>
            </w:r>
          </w:p>
        </w:tc>
        <w:tc>
          <w:tcPr>
            <w:tcW w:w="2462" w:type="dxa"/>
            <w:vAlign w:val="top"/>
          </w:tcPr>
          <w:p w14:paraId="18FF65F1">
            <w:pPr>
              <w:pStyle w:val="6"/>
              <w:spacing w:before="132" w:line="220" w:lineRule="auto"/>
              <w:ind w:left="62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实际安装情况</w:t>
            </w:r>
          </w:p>
        </w:tc>
      </w:tr>
      <w:tr w14:paraId="1E43A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44" w:type="dxa"/>
            <w:vAlign w:val="top"/>
          </w:tcPr>
          <w:p w14:paraId="781E56A6">
            <w:pPr>
              <w:pStyle w:val="6"/>
              <w:spacing w:before="175" w:line="235" w:lineRule="auto"/>
              <w:ind w:left="1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工</w:t>
            </w:r>
          </w:p>
        </w:tc>
        <w:tc>
          <w:tcPr>
            <w:tcW w:w="1418" w:type="dxa"/>
            <w:vAlign w:val="top"/>
          </w:tcPr>
          <w:p w14:paraId="15E06350">
            <w:pPr>
              <w:pStyle w:val="6"/>
              <w:spacing w:before="143" w:line="219" w:lineRule="auto"/>
              <w:ind w:left="9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规格型号</w:t>
            </w:r>
          </w:p>
        </w:tc>
        <w:tc>
          <w:tcPr>
            <w:tcW w:w="4405" w:type="dxa"/>
            <w:gridSpan w:val="2"/>
            <w:vAlign w:val="top"/>
          </w:tcPr>
          <w:p w14:paraId="68EBD761"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Align w:val="top"/>
          </w:tcPr>
          <w:p w14:paraId="5FEDB375">
            <w:pPr>
              <w:rPr>
                <w:rFonts w:ascii="Arial"/>
                <w:sz w:val="21"/>
              </w:rPr>
            </w:pPr>
          </w:p>
        </w:tc>
      </w:tr>
      <w:tr w14:paraId="5D98F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44" w:type="dxa"/>
            <w:vAlign w:val="top"/>
          </w:tcPr>
          <w:p w14:paraId="172BEC3C">
            <w:pPr>
              <w:pStyle w:val="6"/>
              <w:spacing w:before="204" w:line="241" w:lineRule="auto"/>
              <w:ind w:left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top"/>
          </w:tcPr>
          <w:p w14:paraId="31E97F22">
            <w:pPr>
              <w:pStyle w:val="6"/>
              <w:spacing w:before="184" w:line="219" w:lineRule="auto"/>
              <w:ind w:left="9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功率</w:t>
            </w:r>
          </w:p>
        </w:tc>
        <w:tc>
          <w:tcPr>
            <w:tcW w:w="4405" w:type="dxa"/>
            <w:gridSpan w:val="2"/>
            <w:vAlign w:val="top"/>
          </w:tcPr>
          <w:p w14:paraId="3020F5B2"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Align w:val="top"/>
          </w:tcPr>
          <w:p w14:paraId="7DF5E84C">
            <w:pPr>
              <w:rPr>
                <w:rFonts w:ascii="Arial"/>
                <w:sz w:val="21"/>
              </w:rPr>
            </w:pPr>
          </w:p>
        </w:tc>
      </w:tr>
      <w:tr w14:paraId="70A46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</w:trPr>
        <w:tc>
          <w:tcPr>
            <w:tcW w:w="544" w:type="dxa"/>
            <w:vAlign w:val="top"/>
          </w:tcPr>
          <w:p w14:paraId="1972B7F8">
            <w:pPr>
              <w:pStyle w:val="6"/>
              <w:spacing w:before="154"/>
              <w:ind w:left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top"/>
          </w:tcPr>
          <w:p w14:paraId="0FF35EDD">
            <w:pPr>
              <w:pStyle w:val="6"/>
              <w:spacing w:before="135" w:line="220" w:lineRule="auto"/>
              <w:ind w:left="9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容积</w:t>
            </w:r>
          </w:p>
        </w:tc>
        <w:tc>
          <w:tcPr>
            <w:tcW w:w="4405" w:type="dxa"/>
            <w:gridSpan w:val="2"/>
            <w:vAlign w:val="top"/>
          </w:tcPr>
          <w:p w14:paraId="1AD466EE"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Align w:val="top"/>
          </w:tcPr>
          <w:p w14:paraId="5F6FD29C">
            <w:pPr>
              <w:rPr>
                <w:rFonts w:ascii="Arial"/>
                <w:sz w:val="21"/>
              </w:rPr>
            </w:pPr>
          </w:p>
        </w:tc>
      </w:tr>
      <w:tr w14:paraId="6C404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44" w:type="dxa"/>
            <w:vAlign w:val="top"/>
          </w:tcPr>
          <w:p w14:paraId="466EDBF5">
            <w:pPr>
              <w:pStyle w:val="6"/>
              <w:spacing w:before="196" w:line="241" w:lineRule="auto"/>
              <w:ind w:left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top"/>
          </w:tcPr>
          <w:p w14:paraId="15568BCD">
            <w:pPr>
              <w:pStyle w:val="6"/>
              <w:spacing w:before="276" w:line="224" w:lineRule="auto"/>
              <w:ind w:left="9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……</w:t>
            </w:r>
          </w:p>
        </w:tc>
        <w:tc>
          <w:tcPr>
            <w:tcW w:w="4405" w:type="dxa"/>
            <w:gridSpan w:val="2"/>
            <w:vAlign w:val="top"/>
          </w:tcPr>
          <w:p w14:paraId="53DA194F"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Align w:val="top"/>
          </w:tcPr>
          <w:p w14:paraId="28D2A18C">
            <w:pPr>
              <w:rPr>
                <w:rFonts w:ascii="Arial"/>
                <w:sz w:val="21"/>
              </w:rPr>
            </w:pPr>
          </w:p>
        </w:tc>
      </w:tr>
      <w:tr w14:paraId="2C6C7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62" w:type="dxa"/>
            <w:gridSpan w:val="2"/>
            <w:vAlign w:val="top"/>
          </w:tcPr>
          <w:p w14:paraId="59237A2E">
            <w:pPr>
              <w:pStyle w:val="6"/>
              <w:spacing w:before="147" w:line="219" w:lineRule="auto"/>
              <w:ind w:left="775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说明</w:t>
            </w:r>
          </w:p>
        </w:tc>
        <w:tc>
          <w:tcPr>
            <w:tcW w:w="6867" w:type="dxa"/>
            <w:gridSpan w:val="3"/>
            <w:vAlign w:val="top"/>
          </w:tcPr>
          <w:p w14:paraId="23FD320D">
            <w:pPr>
              <w:pStyle w:val="6"/>
              <w:spacing w:before="145" w:line="219" w:lineRule="auto"/>
              <w:ind w:left="86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按补贴机具补贴额一览表及产品规定的配置、参数等验收</w:t>
            </w:r>
          </w:p>
        </w:tc>
      </w:tr>
      <w:tr w14:paraId="65114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962" w:type="dxa"/>
            <w:gridSpan w:val="2"/>
            <w:vAlign w:val="top"/>
          </w:tcPr>
          <w:p w14:paraId="2677E9B2">
            <w:pPr>
              <w:pStyle w:val="6"/>
              <w:spacing w:before="215" w:line="219" w:lineRule="auto"/>
              <w:ind w:left="17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供货单位签字盖章</w:t>
            </w:r>
          </w:p>
          <w:p w14:paraId="29B70C03">
            <w:pPr>
              <w:pStyle w:val="6"/>
              <w:spacing w:before="44" w:line="220" w:lineRule="auto"/>
              <w:ind w:left="534"/>
              <w:rPr>
                <w:sz w:val="20"/>
                <w:szCs w:val="20"/>
              </w:rPr>
            </w:pPr>
            <w:r>
              <w:rPr>
                <w:spacing w:val="-21"/>
                <w:sz w:val="20"/>
                <w:szCs w:val="20"/>
              </w:rPr>
              <w:t>(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21"/>
                <w:sz w:val="20"/>
                <w:szCs w:val="20"/>
              </w:rPr>
              <w:t>日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21"/>
                <w:sz w:val="20"/>
                <w:szCs w:val="20"/>
              </w:rPr>
              <w:t>期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-21"/>
                <w:sz w:val="20"/>
                <w:szCs w:val="20"/>
              </w:rPr>
              <w:t>)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21"/>
                <w:sz w:val="20"/>
                <w:szCs w:val="20"/>
              </w:rPr>
              <w:t>:</w:t>
            </w:r>
          </w:p>
        </w:tc>
        <w:tc>
          <w:tcPr>
            <w:tcW w:w="3216" w:type="dxa"/>
            <w:vAlign w:val="top"/>
          </w:tcPr>
          <w:p w14:paraId="0C785908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E10528C">
            <w:pPr>
              <w:pStyle w:val="6"/>
              <w:spacing w:before="207" w:line="270" w:lineRule="auto"/>
              <w:ind w:left="386" w:right="298" w:hanging="1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购机者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签字</w:t>
            </w:r>
          </w:p>
        </w:tc>
        <w:tc>
          <w:tcPr>
            <w:tcW w:w="2462" w:type="dxa"/>
            <w:vAlign w:val="top"/>
          </w:tcPr>
          <w:p w14:paraId="18BE8E16">
            <w:pPr>
              <w:rPr>
                <w:rFonts w:ascii="Arial"/>
                <w:sz w:val="21"/>
              </w:rPr>
            </w:pPr>
          </w:p>
        </w:tc>
      </w:tr>
      <w:tr w14:paraId="53EFE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962" w:type="dxa"/>
            <w:gridSpan w:val="2"/>
            <w:vAlign w:val="top"/>
          </w:tcPr>
          <w:p w14:paraId="2CA4B110">
            <w:pPr>
              <w:pStyle w:val="6"/>
              <w:spacing w:before="57" w:line="219" w:lineRule="auto"/>
              <w:ind w:left="17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乡镇农业农村主管</w:t>
            </w:r>
          </w:p>
          <w:p w14:paraId="25CB2092">
            <w:pPr>
              <w:pStyle w:val="6"/>
              <w:spacing w:before="54" w:line="219" w:lineRule="auto"/>
              <w:ind w:left="17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部门形式核实意见</w:t>
            </w:r>
          </w:p>
          <w:p w14:paraId="7832DD01">
            <w:pPr>
              <w:pStyle w:val="6"/>
              <w:spacing w:before="43" w:line="217" w:lineRule="auto"/>
              <w:ind w:left="534"/>
              <w:rPr>
                <w:sz w:val="20"/>
                <w:szCs w:val="20"/>
              </w:rPr>
            </w:pPr>
            <w:r>
              <w:rPr>
                <w:spacing w:val="-21"/>
                <w:sz w:val="20"/>
                <w:szCs w:val="20"/>
              </w:rPr>
              <w:t>(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21"/>
                <w:sz w:val="20"/>
                <w:szCs w:val="20"/>
              </w:rPr>
              <w:t>日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21"/>
                <w:sz w:val="20"/>
                <w:szCs w:val="20"/>
              </w:rPr>
              <w:t>期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-21"/>
                <w:sz w:val="20"/>
                <w:szCs w:val="20"/>
              </w:rPr>
              <w:t>)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21"/>
                <w:sz w:val="20"/>
                <w:szCs w:val="20"/>
              </w:rPr>
              <w:t>:</w:t>
            </w:r>
          </w:p>
        </w:tc>
        <w:tc>
          <w:tcPr>
            <w:tcW w:w="6867" w:type="dxa"/>
            <w:gridSpan w:val="3"/>
            <w:vAlign w:val="top"/>
          </w:tcPr>
          <w:p w14:paraId="155FE5AA">
            <w:pPr>
              <w:spacing w:line="271" w:lineRule="auto"/>
              <w:rPr>
                <w:rFonts w:ascii="Arial"/>
                <w:sz w:val="21"/>
              </w:rPr>
            </w:pPr>
          </w:p>
          <w:p w14:paraId="491DBFCB">
            <w:pPr>
              <w:pStyle w:val="6"/>
              <w:spacing w:before="65" w:line="228" w:lineRule="auto"/>
              <w:ind w:left="112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合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格 (</w:t>
            </w:r>
            <w:r>
              <w:rPr>
                <w:spacing w:val="2"/>
                <w:sz w:val="20"/>
                <w:szCs w:val="20"/>
              </w:rPr>
              <w:t xml:space="preserve">    </w:t>
            </w:r>
            <w:r>
              <w:rPr>
                <w:spacing w:val="-9"/>
                <w:sz w:val="20"/>
                <w:szCs w:val="20"/>
              </w:rPr>
              <w:t>)</w:t>
            </w:r>
            <w:r>
              <w:rPr>
                <w:spacing w:val="5"/>
                <w:sz w:val="20"/>
                <w:szCs w:val="20"/>
              </w:rPr>
              <w:t xml:space="preserve">   </w:t>
            </w:r>
            <w:r>
              <w:rPr>
                <w:spacing w:val="-9"/>
                <w:sz w:val="20"/>
                <w:szCs w:val="20"/>
              </w:rPr>
              <w:t>不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合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格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(</w:t>
            </w:r>
            <w:r>
              <w:rPr>
                <w:spacing w:val="28"/>
                <w:sz w:val="20"/>
                <w:szCs w:val="20"/>
              </w:rPr>
              <w:t xml:space="preserve">   </w:t>
            </w:r>
            <w:r>
              <w:rPr>
                <w:spacing w:val="-9"/>
                <w:sz w:val="20"/>
                <w:szCs w:val="20"/>
              </w:rPr>
              <w:t>)</w:t>
            </w:r>
            <w:r>
              <w:rPr>
                <w:spacing w:val="9"/>
                <w:sz w:val="20"/>
                <w:szCs w:val="20"/>
              </w:rPr>
              <w:t xml:space="preserve">    </w:t>
            </w:r>
            <w:r>
              <w:rPr>
                <w:spacing w:val="-9"/>
                <w:sz w:val="20"/>
                <w:szCs w:val="20"/>
              </w:rPr>
              <w:t>签字盖章</w:t>
            </w:r>
          </w:p>
        </w:tc>
      </w:tr>
    </w:tbl>
    <w:p w14:paraId="4069B79F">
      <w:pPr>
        <w:spacing w:before="74" w:line="301" w:lineRule="auto"/>
        <w:ind w:left="83" w:hanging="19"/>
        <w:rPr>
          <w:rFonts w:ascii="仿宋" w:hAnsi="仿宋" w:eastAsia="仿宋" w:cs="仿宋"/>
          <w:sz w:val="19"/>
          <w:szCs w:val="19"/>
        </w:rPr>
      </w:pPr>
      <w:r>
        <w:rPr>
          <w:rFonts w:ascii="宋体" w:hAnsi="宋体" w:eastAsia="宋体" w:cs="宋体"/>
          <w:spacing w:val="-22"/>
          <w:sz w:val="23"/>
          <w:szCs w:val="23"/>
        </w:rPr>
        <w:t>注：县农业农村局对补贴</w:t>
      </w:r>
      <w:r>
        <w:rPr>
          <w:rFonts w:ascii="宋体" w:hAnsi="宋体" w:eastAsia="宋体" w:cs="宋体"/>
          <w:spacing w:val="-21"/>
          <w:sz w:val="23"/>
          <w:szCs w:val="23"/>
        </w:rPr>
        <w:t>机具安装确认事项提供必要的技术支持。对专业要求较高的补贴产品</w:t>
      </w:r>
      <w:r>
        <w:rPr>
          <w:rFonts w:ascii="宋体" w:hAnsi="宋体" w:eastAsia="宋体" w:cs="宋体"/>
          <w:spacing w:val="-10"/>
          <w:sz w:val="23"/>
          <w:szCs w:val="23"/>
        </w:rPr>
        <w:t>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5"/>
          <w:sz w:val="19"/>
          <w:szCs w:val="19"/>
        </w:rPr>
        <w:t>委托社会专业机构核实并经县农业农村局确认。</w:t>
      </w:r>
    </w:p>
    <w:sectPr>
      <w:footerReference r:id="rId28" w:type="default"/>
      <w:pgSz w:w="11560" w:h="16490"/>
      <w:pgMar w:top="1401" w:right="1471" w:bottom="1723" w:left="1244" w:header="0" w:footer="13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CFEEA">
    <w:pPr>
      <w:spacing w:before="1" w:line="232" w:lineRule="auto"/>
      <w:ind w:left="806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trike/>
        <w:spacing w:val="-3"/>
        <w:sz w:val="23"/>
        <w:szCs w:val="23"/>
      </w:rPr>
      <w:t>—2—</w:t>
    </w:r>
    <w:r>
      <w:rPr>
        <w:rFonts w:ascii="宋体" w:hAnsi="宋体" w:eastAsia="宋体" w:cs="宋体"/>
        <w:strike/>
        <w:sz w:val="23"/>
        <w:szCs w:val="23"/>
      </w:rPr>
      <w:t xml:space="preserve">  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83C17">
    <w:pPr>
      <w:spacing w:line="172" w:lineRule="auto"/>
      <w:ind w:left="7799"/>
      <w:rPr>
        <w:rFonts w:ascii="宋体" w:hAnsi="宋体" w:eastAsia="宋体" w:cs="宋体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—11</w:t>
    </w:r>
    <w:r>
      <w:rPr>
        <w:rFonts w:ascii="Times New Roman" w:hAnsi="Times New Roman" w:eastAsia="Times New Roman" w:cs="Times New Roman"/>
        <w:spacing w:val="18"/>
        <w:w w:val="101"/>
        <w:sz w:val="23"/>
        <w:szCs w:val="23"/>
      </w:rPr>
      <w:t xml:space="preserve">   </w:t>
    </w:r>
    <w:r>
      <w:rPr>
        <w:rFonts w:ascii="宋体" w:hAnsi="宋体" w:eastAsia="宋体" w:cs="宋体"/>
        <w:color w:val="306080"/>
        <w:sz w:val="23"/>
        <w:szCs w:val="23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F5C78">
    <w:pPr>
      <w:pStyle w:val="2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E5439">
    <w:pPr>
      <w:spacing w:before="1" w:line="231" w:lineRule="auto"/>
      <w:ind w:left="783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—13—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5D19D">
    <w:pPr>
      <w:spacing w:line="233" w:lineRule="auto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—14—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F1680">
    <w:pPr>
      <w:spacing w:line="172" w:lineRule="auto"/>
      <w:ind w:left="777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color w:val="306090"/>
        <w:spacing w:val="-9"/>
        <w:sz w:val="24"/>
        <w:szCs w:val="24"/>
      </w:rPr>
      <w:t>—</w:t>
    </w:r>
    <w:r>
      <w:rPr>
        <w:rFonts w:ascii="宋体" w:hAnsi="宋体" w:eastAsia="宋体" w:cs="宋体"/>
        <w:color w:val="306090"/>
        <w:spacing w:val="-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9"/>
        <w:sz w:val="24"/>
        <w:szCs w:val="24"/>
      </w:rPr>
      <w:t>15</w:t>
    </w:r>
    <w:r>
      <w:rPr>
        <w:rFonts w:ascii="Times New Roman" w:hAnsi="Times New Roman" w:eastAsia="Times New Roman" w:cs="Times New Roman"/>
        <w:spacing w:val="4"/>
        <w:sz w:val="24"/>
        <w:szCs w:val="24"/>
      </w:rPr>
      <w:t xml:space="preserve">  </w:t>
    </w:r>
    <w:r>
      <w:rPr>
        <w:rFonts w:ascii="宋体" w:hAnsi="宋体" w:eastAsia="宋体" w:cs="宋体"/>
        <w:color w:val="302050"/>
        <w:spacing w:val="-9"/>
        <w:sz w:val="24"/>
        <w:szCs w:val="24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F4785">
    <w:pPr>
      <w:spacing w:before="1" w:line="232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—16—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B169C">
    <w:pPr>
      <w:spacing w:line="172" w:lineRule="auto"/>
      <w:ind w:left="7870"/>
      <w:rPr>
        <w:rFonts w:ascii="Times New Roman" w:hAnsi="Times New Roman" w:eastAsia="Times New Roman" w:cs="Times New Roman"/>
        <w:sz w:val="24"/>
        <w:szCs w:val="24"/>
      </w:rPr>
    </w:pPr>
    <w:r>
      <w:rPr>
        <w:rFonts w:ascii="宋体" w:hAnsi="宋体" w:eastAsia="宋体" w:cs="宋体"/>
        <w:color w:val="205050"/>
        <w:spacing w:val="-9"/>
        <w:sz w:val="24"/>
        <w:szCs w:val="24"/>
      </w:rPr>
      <w:t>—</w:t>
    </w:r>
    <w:r>
      <w:rPr>
        <w:rFonts w:ascii="宋体" w:hAnsi="宋体" w:eastAsia="宋体" w:cs="宋体"/>
        <w:color w:val="205050"/>
        <w:spacing w:val="9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9"/>
        <w:sz w:val="24"/>
        <w:szCs w:val="24"/>
      </w:rPr>
      <w:t>17—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D355A">
    <w:pPr>
      <w:spacing w:line="232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—18—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EA01F">
    <w:pPr>
      <w:spacing w:before="1" w:line="231" w:lineRule="auto"/>
      <w:ind w:left="786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—19—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B11D5">
    <w:pPr>
      <w:spacing w:line="232" w:lineRule="auto"/>
      <w:ind w:left="44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—20—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BFB3A">
    <w:pPr>
      <w:spacing w:before="1" w:line="231" w:lineRule="auto"/>
      <w:ind w:left="816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</w:t>
    </w:r>
    <w:r>
      <w:rPr>
        <w:rFonts w:ascii="宋体" w:hAnsi="宋体" w:eastAsia="宋体" w:cs="宋体"/>
        <w:strike/>
        <w:spacing w:val="-3"/>
        <w:sz w:val="24"/>
        <w:szCs w:val="24"/>
      </w:rPr>
      <w:t>3</w:t>
    </w:r>
    <w:r>
      <w:rPr>
        <w:rFonts w:ascii="宋体" w:hAnsi="宋体" w:eastAsia="宋体" w:cs="宋体"/>
        <w:spacing w:val="-3"/>
        <w:sz w:val="24"/>
        <w:szCs w:val="24"/>
      </w:rPr>
      <w:t>—</w:t>
    </w:r>
    <w:r>
      <w:rPr>
        <w:rFonts w:ascii="宋体" w:hAnsi="宋体" w:eastAsia="宋体" w:cs="宋体"/>
        <w:strike/>
        <w:sz w:val="24"/>
        <w:szCs w:val="24"/>
      </w:rPr>
      <w:t xml:space="preserve">   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81603">
    <w:pPr>
      <w:spacing w:before="1" w:line="172" w:lineRule="auto"/>
      <w:ind w:left="7804"/>
      <w:rPr>
        <w:rFonts w:ascii="宋体" w:hAnsi="宋体" w:eastAsia="宋体" w:cs="宋体"/>
        <w:sz w:val="25"/>
        <w:szCs w:val="25"/>
      </w:rPr>
    </w:pPr>
    <w:r>
      <w:rPr>
        <w:rFonts w:ascii="Times New Roman" w:hAnsi="Times New Roman" w:eastAsia="Times New Roman" w:cs="Times New Roman"/>
        <w:sz w:val="25"/>
        <w:szCs w:val="25"/>
      </w:rPr>
      <w:t>—21</w:t>
    </w:r>
    <w:r>
      <w:rPr>
        <w:rFonts w:ascii="Times New Roman" w:hAnsi="Times New Roman" w:eastAsia="Times New Roman" w:cs="Times New Roman"/>
        <w:spacing w:val="7"/>
        <w:sz w:val="25"/>
        <w:szCs w:val="25"/>
      </w:rPr>
      <w:t xml:space="preserve">  </w:t>
    </w:r>
    <w:r>
      <w:rPr>
        <w:rFonts w:ascii="宋体" w:hAnsi="宋体" w:eastAsia="宋体" w:cs="宋体"/>
        <w:color w:val="205080"/>
        <w:sz w:val="25"/>
        <w:szCs w:val="25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056FC">
    <w:pPr>
      <w:spacing w:line="234" w:lineRule="auto"/>
      <w:ind w:left="10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—22—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343E2">
    <w:pPr>
      <w:spacing w:line="173" w:lineRule="auto"/>
      <w:jc w:val="right"/>
      <w:rPr>
        <w:rFonts w:ascii="宋体" w:hAnsi="宋体" w:eastAsia="宋体" w:cs="宋体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</w:rPr>
      <w:t>—23</w:t>
    </w:r>
    <w:r>
      <w:rPr>
        <w:rFonts w:ascii="Times New Roman" w:hAnsi="Times New Roman" w:eastAsia="Times New Roman" w:cs="Times New Roman"/>
        <w:spacing w:val="21"/>
        <w:w w:val="101"/>
        <w:sz w:val="26"/>
        <w:szCs w:val="26"/>
      </w:rPr>
      <w:t xml:space="preserve">   </w:t>
    </w:r>
    <w:r>
      <w:rPr>
        <w:rFonts w:ascii="宋体" w:hAnsi="宋体" w:eastAsia="宋体" w:cs="宋体"/>
        <w:color w:val="204050"/>
        <w:spacing w:val="-8"/>
        <w:w w:val="62"/>
        <w:sz w:val="26"/>
        <w:szCs w:val="26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79104">
    <w:pPr>
      <w:spacing w:line="234" w:lineRule="auto"/>
      <w:ind w:left="11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—24—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9106B">
    <w:pPr>
      <w:spacing w:line="232" w:lineRule="auto"/>
      <w:ind w:left="778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—25—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3E172">
    <w:pPr>
      <w:spacing w:before="1" w:line="232" w:lineRule="auto"/>
      <w:ind w:left="8070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trike/>
        <w:spacing w:val="-3"/>
        <w:sz w:val="23"/>
        <w:szCs w:val="23"/>
      </w:rPr>
      <w:t>—4</w:t>
    </w:r>
    <w:r>
      <w:rPr>
        <w:rFonts w:ascii="宋体" w:hAnsi="宋体" w:eastAsia="宋体" w:cs="宋体"/>
        <w:spacing w:val="-3"/>
        <w:sz w:val="23"/>
        <w:szCs w:val="23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AA0E7">
    <w:pPr>
      <w:spacing w:line="231" w:lineRule="auto"/>
      <w:ind w:left="7889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B0E1B">
    <w:pPr>
      <w:spacing w:line="231" w:lineRule="auto"/>
      <w:ind w:left="8061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38E35">
    <w:pPr>
      <w:spacing w:line="232" w:lineRule="auto"/>
      <w:ind w:left="795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E710A">
    <w:pPr>
      <w:spacing w:before="1" w:line="231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—8</w:t>
    </w:r>
    <w:r>
      <w:rPr>
        <w:rFonts w:ascii="宋体" w:hAnsi="宋体" w:eastAsia="宋体" w:cs="宋体"/>
        <w:spacing w:val="27"/>
        <w:sz w:val="24"/>
        <w:szCs w:val="24"/>
      </w:rPr>
      <w:t xml:space="preserve"> </w:t>
    </w:r>
    <w:r>
      <w:rPr>
        <w:rFonts w:ascii="宋体" w:hAnsi="宋体" w:eastAsia="宋体" w:cs="宋体"/>
        <w:color w:val="103050"/>
        <w:spacing w:val="-5"/>
        <w:sz w:val="24"/>
        <w:szCs w:val="24"/>
      </w:rPr>
      <w:t>—</w:t>
    </w:r>
    <w:r>
      <w:rPr>
        <w:rFonts w:ascii="宋体" w:hAnsi="宋体" w:eastAsia="宋体" w:cs="宋体"/>
        <w:color w:val="103050"/>
        <w:sz w:val="24"/>
        <w:szCs w:val="24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F5C78">
    <w:pPr>
      <w:pStyle w:val="2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D310B">
    <w:pPr>
      <w:spacing w:line="180" w:lineRule="exact"/>
      <w:ind w:left="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5"/>
        <w:position w:val="-2"/>
        <w:sz w:val="23"/>
        <w:szCs w:val="23"/>
      </w:rPr>
      <w:t xml:space="preserve">— </w:t>
    </w:r>
    <w:r>
      <w:rPr>
        <w:rFonts w:ascii="Times New Roman" w:hAnsi="Times New Roman" w:eastAsia="Times New Roman" w:cs="Times New Roman"/>
        <w:b/>
        <w:bCs/>
        <w:spacing w:val="-5"/>
        <w:position w:val="-2"/>
        <w:sz w:val="23"/>
        <w:szCs w:val="23"/>
      </w:rPr>
      <w:t>10</w:t>
    </w:r>
    <w:r>
      <w:rPr>
        <w:rFonts w:ascii="Times New Roman" w:hAnsi="Times New Roman" w:eastAsia="Times New Roman" w:cs="Times New Roman"/>
        <w:b/>
        <w:bCs/>
        <w:spacing w:val="51"/>
        <w:w w:val="101"/>
        <w:position w:val="-2"/>
        <w:sz w:val="23"/>
        <w:szCs w:val="23"/>
      </w:rPr>
      <w:t xml:space="preserve"> </w:t>
    </w:r>
    <w:r>
      <w:rPr>
        <w:rFonts w:ascii="宋体" w:hAnsi="宋体" w:eastAsia="宋体" w:cs="宋体"/>
        <w:spacing w:val="-5"/>
        <w:position w:val="-2"/>
        <w:sz w:val="23"/>
        <w:szCs w:val="23"/>
      </w:rPr>
      <w:t>—</w:t>
    </w:r>
  </w:p>
  <w:p w14:paraId="36D631CB">
    <w:pPr>
      <w:spacing w:line="0" w:lineRule="exact"/>
    </w:pPr>
    <w:r>
      <w:drawing>
        <wp:inline distT="0" distB="0" distL="0" distR="0">
          <wp:extent cx="189865" cy="0"/>
          <wp:effectExtent l="0" t="0" r="0" b="0"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488" cy="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1BD4A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image" Target="media/image3.jpeg"/><Relationship Id="rId30" Type="http://schemas.openxmlformats.org/officeDocument/2006/relationships/image" Target="media/image2.jpeg"/><Relationship Id="rId3" Type="http://schemas.openxmlformats.org/officeDocument/2006/relationships/footnotes" Target="footnotes.xml"/><Relationship Id="rId29" Type="http://schemas.openxmlformats.org/officeDocument/2006/relationships/theme" Target="theme/theme1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9249</Words>
  <Characters>10033</Characters>
  <TotalTime>0</TotalTime>
  <ScaleCrop>false</ScaleCrop>
  <LinksUpToDate>false</LinksUpToDate>
  <CharactersWithSpaces>10465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2026-05-08T16:18:00Z</dcterms:created>
  <dc:creator>Administrator</dc:creator>
  <cp:lastModifiedBy>三余农业办一施晓燕</cp:lastModifiedBy>
  <dcterms:modified xsi:type="dcterms:W3CDTF">2026-05-08T08:21:13Z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2026-05-08T16:18:18Z</vt:filetime>
  </property>
  <property fmtid="{D5CDD505-2E9C-101B-9397-08002B2CF9AE}" pid="4" name="UsrData">
    <vt:lpwstr>69fd9c41259dfc001f73d6ccwl</vt:lpwstr>
  </property>
  <property fmtid="{D5CDD505-2E9C-101B-9397-08002B2CF9AE}" pid="5" name="KSOTemplateDocerSaveRecord">
    <vt:lpwstr>eyJoZGlkIjoiNjNhMmVkNGJlY2Q2NjY1MzMyZDgyMGEwMmU1Nzg1YjYiLCJ1c2VySWQiOiIzMzc4NDIxODAifQ==</vt:lpwstr>
  </property>
  <property fmtid="{D5CDD505-2E9C-101B-9397-08002B2CF9AE}" pid="6" name="KSOProductBuildVer">
    <vt:lpwstr>2052-12.1.0.25865</vt:lpwstr>
  </property>
  <property fmtid="{D5CDD505-2E9C-101B-9397-08002B2CF9AE}" pid="7" name="ICV">
    <vt:lpwstr>870F3F6F2205401EA6ABD1268B83B183_12</vt:lpwstr>
  </property>
</Properties>
</file>