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2025年</w:t>
      </w:r>
      <w:r>
        <w:rPr>
          <w:rFonts w:hint="eastAsia" w:eastAsia="方正小标宋_GBK" w:cs="Times New Roman"/>
          <w:bCs/>
          <w:w w:val="98"/>
          <w:sz w:val="36"/>
          <w:szCs w:val="36"/>
          <w:lang w:val="en-US" w:eastAsia="zh-CN"/>
        </w:rPr>
        <w:t>通州湾示范区部分</w:t>
      </w: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事业单位公开招聘工作人员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资  格  复  审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成绩及名次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分；第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2025年毕业生——普通高校应届毕业生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2025年毕业生——基层服务项目人员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2025年毕业生——2023/2024届毕业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无单位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2025年毕业生——退役军人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承诺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填报的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如有虚假，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考生签名（手写）：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年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初核人员签名：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  <w:t>填表说明</w:t>
      </w:r>
    </w:p>
    <w:p>
      <w:pPr>
        <w:spacing w:line="3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1.“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公告、</w:t>
      </w:r>
      <w:r>
        <w:rPr>
          <w:rFonts w:hint="default" w:ascii="Times New Roman" w:hAnsi="Times New Roman" w:eastAsia="仿宋" w:cs="Times New Roman"/>
          <w:sz w:val="28"/>
          <w:szCs w:val="28"/>
        </w:rPr>
        <w:t>岗位资格条件要求”栏请根据所报考岗位各项条件要求如实完整填写，具体要求可查阅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2025年</w:t>
      </w:r>
      <w:r>
        <w:rPr>
          <w:rFonts w:hint="eastAsia" w:eastAsia="仿宋" w:cs="Times New Roman"/>
          <w:sz w:val="28"/>
          <w:szCs w:val="28"/>
          <w:lang w:val="en-US" w:eastAsia="zh-CN"/>
        </w:rPr>
        <w:t>通州湾示范区部分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事业单位公开招聘工作人员公告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spacing w:line="24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3.本表格请在电子文档上填写完毕后打印，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确认签字，</w:t>
      </w:r>
      <w:r>
        <w:rPr>
          <w:rFonts w:hint="default" w:ascii="Times New Roman" w:hAnsi="Times New Roman" w:eastAsia="仿宋" w:cs="Times New Roman"/>
          <w:sz w:val="28"/>
          <w:szCs w:val="28"/>
        </w:rPr>
        <w:t>附上资格复审所需各种材料的原件及复印件，一并提交复审。</w:t>
      </w:r>
    </w:p>
    <w:p>
      <w:pPr>
        <w:spacing w:line="360" w:lineRule="exact"/>
        <w:jc w:val="both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87" w:right="1519" w:bottom="1151" w:left="1519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2025年</w:t>
      </w:r>
      <w:r>
        <w:rPr>
          <w:rFonts w:hint="eastAsia" w:eastAsia="方正小标宋_GBK" w:cs="Times New Roman"/>
          <w:b w:val="0"/>
          <w:bCs/>
          <w:sz w:val="32"/>
          <w:szCs w:val="32"/>
          <w:lang w:val="en-US" w:eastAsia="zh-CN"/>
        </w:rPr>
        <w:t>通州湾示范区部分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>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资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格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复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审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表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highlight w:val="yellow"/>
          <w:lang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eastAsia="zh-CN"/>
              </w:rPr>
              <w:t>丁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 xml:space="preserve">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2025年6月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highlight w:val="yellow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eastAsia="zh-CN"/>
              </w:rPr>
              <w:t>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cs="Times New Roman"/>
                <w:b w:val="0"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通州湾示范区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yellow"/>
                <w:lang w:val="en-US" w:eastAsia="zh-CN"/>
              </w:rPr>
              <w:t>05 助理工程师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  <w:lang w:val="en-US" w:eastAsia="zh-CN"/>
              </w:rPr>
              <w:t>78.7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分；第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1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eastAsia="zh-CN"/>
              </w:rPr>
              <w:t>南通市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  <w:lang w:eastAsia="zh-CN"/>
              </w:rPr>
              <w:t>中心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yello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2025年毕业生——普通高校应届毕业生 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2025年毕业生——基层服务项目人员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2025年毕业生——202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/202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届毕业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无单位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2025年毕业生——退役军人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2025年普通高校应届毕业生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此列由复审单位审核后填写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val="en-US" w:eastAsia="zh-CN"/>
              </w:rPr>
              <w:t>1989年3月-2007年2月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val="en-US" w:eastAsia="zh-CN"/>
              </w:rPr>
              <w:t>2001年9月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本科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学士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yellow"/>
                <w:lang w:eastAsia="zh-CN"/>
              </w:rPr>
              <w:t>道路桥梁与渡河工程、交通工程等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交通工程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承诺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填报的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如有虚假，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考生签名（手写）：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初核人签名：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48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1327" w:right="1525" w:bottom="1327" w:left="1576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楷体_GBK" w:cs="Times New Roman"/>
          <w:b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en-US" w:eastAsia="zh-CN"/>
        </w:rPr>
        <w:t>2025年毕业生—普通高校应届毕业生考生适用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>
      <w:pPr>
        <w:spacing w:line="240" w:lineRule="auto"/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（单位代码+岗位代码）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0600000**+**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国内高校应届毕业生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定向、委培生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2025年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通州湾示范区部分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事业单位公开招聘工作人员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学生证（原件及复印件）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《毕业生双向选择就业推荐表》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（原件及复印件，需如实填写并由所在学校盖章确认）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《普通高校毕业生就业协议书》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（空白，原件及复印件；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已落实单位的，提供复印件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教育部学籍在线验证报告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（原件，学信网查询、下载、打印，右侧有二维码）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毕业证书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（原件，学信网查询、下载、打印，右侧有二维码）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学历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认证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书（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打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证明材料（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定向、委培单位同意应聘证明（原件，所在学校盖章确认）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资格复审委托书（原件）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考生根据本人实际情况和应聘岗位要求准备相关证件（证明）材料；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国内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普通高校应届毕业生，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资格复审时尚未毕业的，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办理聘用手续时，须提供于202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年8月31日前取得的毕业学历（学位）证书原件及复印件；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361" w:right="1134" w:bottom="1134" w:left="1361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.国（境）外留学毕业生须提供于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2024年6月至报名前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取得的教育部留学服务中心出具的国（境）外学历学位认证书原件及复印件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。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>
      <w:pPr>
        <w:jc w:val="center"/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方正楷体_GBK" w:cs="Times New Roman"/>
          <w:b w:val="0"/>
          <w:bCs/>
          <w:spacing w:val="-14"/>
          <w:sz w:val="30"/>
          <w:szCs w:val="30"/>
          <w:lang w:eastAsia="zh-CN"/>
        </w:rPr>
        <w:t>毕业生—非普通高校应届毕业生考生适用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>
      <w:pPr>
        <w:spacing w:line="240" w:lineRule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（单位代码+岗位代码）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0600000**+**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2023-2024年国内高校毕业生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2023-2024年留学毕业生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1478" w:firstLineChars="616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基层服务项目人员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大学生村官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退役军人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2025年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通州湾示范区部分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事业单位公开招聘工作人员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（原件，学信网查询、下载、打印，右侧有二维码）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打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《毕业生双向选择就业推荐表》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9．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《普通高校毕业生就业协议书》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10．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报名时无工作单位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11．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个人社保缴纳证明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  <w:lang w:eastAsia="zh-CN"/>
        </w:rPr>
        <w:t>原件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3"/>
          <w:sz w:val="27"/>
          <w:szCs w:val="27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12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报名前离职证明或解除劳动关系证明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．“大学生村官”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提供党委组织部门相关证明（原件）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40" w:hanging="240" w:hanging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8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eastAsia="方正仿宋_GBK" w:cs="Times New Roman"/>
          <w:b w:val="0"/>
          <w:bCs w:val="0"/>
          <w:spacing w:val="-28"/>
          <w:sz w:val="28"/>
          <w:szCs w:val="28"/>
          <w:lang w:val="en-US" w:eastAsia="zh-CN"/>
        </w:rPr>
        <w:t>基层服务项目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8"/>
          <w:szCs w:val="28"/>
        </w:rPr>
        <w:t>志愿者，提供国家或者省项目管理办公室制发的志愿服务证、所服务县（市、区）项目管理办公室证明或者《志愿者服务鉴定书》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8"/>
          <w:sz w:val="21"/>
          <w:szCs w:val="21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退出现役证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其他证明材料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原件及复印件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考生根据本人实际情况和应聘岗位要求准备相关证件（证明）材料；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.原大学生村官、西部计划、乡村振兴计划、三支一扶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、农村教师特岗计划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等参加基层服务项目的考生，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服务期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计算截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至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5年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31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sectPr>
          <w:pgSz w:w="11906" w:h="16838"/>
          <w:pgMar w:top="1361" w:right="1134" w:bottom="1134" w:left="136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国（境）外留学毕业生须提供于202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月前取得的教育部留学服务中心出具的国（境）外学历学位认证书原件及复印件</w:t>
      </w:r>
      <w:r>
        <w:rPr>
          <w:rFonts w:hint="default" w:ascii="Times New Roman" w:hAnsi="Times New Roman" w:cs="Times New Roman"/>
          <w:b w:val="0"/>
          <w:bCs w:val="0"/>
          <w:spacing w:val="0"/>
          <w:sz w:val="21"/>
          <w:szCs w:val="21"/>
          <w:lang w:val="en-US" w:eastAsia="zh-CN"/>
        </w:rPr>
        <w:t>。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_GBK" w:cs="Times New Roman"/>
          <w:b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  <w:lang w:eastAsia="zh-CN"/>
        </w:rPr>
        <w:t>社会人员考生适用</w:t>
      </w:r>
      <w:r>
        <w:rPr>
          <w:rFonts w:hint="default" w:ascii="Times New Roman" w:hAnsi="Times New Roman" w:eastAsia="方正楷体_GBK" w:cs="Times New Roman"/>
          <w:b w:val="0"/>
          <w:bCs/>
          <w:sz w:val="30"/>
          <w:szCs w:val="30"/>
        </w:rPr>
        <w:t>）</w:t>
      </w:r>
    </w:p>
    <w:p>
      <w:pPr>
        <w:spacing w:line="240" w:lineRule="auto"/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考生姓名</w:t>
      </w:r>
      <w:r>
        <w:rPr>
          <w:rFonts w:hint="default" w:ascii="Times New Roman" w:hAnsi="Times New Roman" w:eastAsia="方正楷体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楷体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报考岗位代码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>（单位代码+岗位代码）</w:t>
      </w:r>
      <w:r>
        <w:rPr>
          <w:rFonts w:hint="default" w:ascii="Times New Roman" w:hAnsi="Times New Roman" w:eastAsia="方正楷体_GBK" w:cs="Times New Roman"/>
          <w:sz w:val="24"/>
          <w:szCs w:val="24"/>
          <w:u w:val="single"/>
          <w:lang w:val="en-US" w:eastAsia="zh-CN"/>
        </w:rPr>
        <w:t xml:space="preserve"> 0600000**+**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方正楷体_GBK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u w:val="none"/>
          <w:lang w:val="en-US" w:eastAsia="zh-CN"/>
        </w:rPr>
        <w:t>考生类别：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留学回国人员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在职人员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考生根据本人及报考岗位信息如实填写，打印一式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份，签名确认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2025年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通州湾示范区部分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事业单位公开招聘工作人员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报名信息表》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（学信网查询、下载、打印，原件、右侧有二维码）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国（境）外学历学位认证书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教育部留学服务中心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出具，原件及复印件）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专业技术资格证书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9．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工作经历证明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．劳动合同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．养老保险参保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证明（原件）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党员证明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（党员证提供原件及复印件；党员证明材料提供原件）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报考岗位要求提供的其他证明材料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单位同意报考证明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（原件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eastAsia="zh-CN"/>
        </w:rPr>
        <w:t>；</w:t>
      </w:r>
      <w:r>
        <w:rPr>
          <w:rFonts w:hint="eastAsia" w:eastAsia="方正仿宋_GBK" w:cs="Times New Roman"/>
          <w:b w:val="0"/>
          <w:bCs w:val="0"/>
          <w:spacing w:val="0"/>
          <w:sz w:val="21"/>
          <w:szCs w:val="21"/>
          <w:lang w:val="en-US" w:eastAsia="zh-CN"/>
        </w:rPr>
        <w:t>如暂无，提供体检前提交单位同意报考证明承诺书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1.考生根据本人实际情况和应聘岗位要求准备相关证件（证明）材料；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2.国（境）外留学毕业生须提供于202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年</w:t>
      </w:r>
      <w:r>
        <w:rPr>
          <w:rFonts w:hint="eastAsia" w:cs="Times New Roman"/>
          <w:b w:val="0"/>
          <w:bCs w:val="0"/>
          <w:spacing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月前取得的教育部留学服务中心出具的国（境）外学历学位认证书原件及复印件；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sz w:val="21"/>
          <w:szCs w:val="21"/>
          <w:lang w:val="en-US" w:eastAsia="zh-CN"/>
        </w:rPr>
        <w:t>3.工作经历证明内容包括：工作起止时间、从事工作岗位、完成目标任务情况、取得成果等，经所在工作单位主要负责人签字并加盖单位公章。</w:t>
      </w:r>
    </w:p>
    <w:sectPr>
      <w:pgSz w:w="11906" w:h="16838"/>
      <w:pgMar w:top="1361" w:right="1134" w:bottom="113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YmM0MzllMDdmYzYwMTIxY2Q3OTY3MjY2OTg4YWUifQ=="/>
  </w:docVars>
  <w:rsids>
    <w:rsidRoot w:val="2F4221D6"/>
    <w:rsid w:val="0435553A"/>
    <w:rsid w:val="06B910C8"/>
    <w:rsid w:val="073F62ED"/>
    <w:rsid w:val="080C69DB"/>
    <w:rsid w:val="08F556CF"/>
    <w:rsid w:val="091F7EF6"/>
    <w:rsid w:val="0B065FC2"/>
    <w:rsid w:val="0D0A3CF1"/>
    <w:rsid w:val="101D1A89"/>
    <w:rsid w:val="12B9419B"/>
    <w:rsid w:val="13ED7793"/>
    <w:rsid w:val="187262FE"/>
    <w:rsid w:val="1B9B7268"/>
    <w:rsid w:val="1CD47411"/>
    <w:rsid w:val="24443154"/>
    <w:rsid w:val="27C932AC"/>
    <w:rsid w:val="29487B98"/>
    <w:rsid w:val="2AB06244"/>
    <w:rsid w:val="2ABC2FA8"/>
    <w:rsid w:val="2B3F734D"/>
    <w:rsid w:val="2F4221D6"/>
    <w:rsid w:val="302A5FAD"/>
    <w:rsid w:val="30D46200"/>
    <w:rsid w:val="32ED6C2C"/>
    <w:rsid w:val="3C6B56B0"/>
    <w:rsid w:val="3D060C84"/>
    <w:rsid w:val="3D4246E9"/>
    <w:rsid w:val="3E94615B"/>
    <w:rsid w:val="40C777D0"/>
    <w:rsid w:val="420D7568"/>
    <w:rsid w:val="47D47285"/>
    <w:rsid w:val="49052B24"/>
    <w:rsid w:val="4A6772B0"/>
    <w:rsid w:val="4E47127A"/>
    <w:rsid w:val="508B5BEF"/>
    <w:rsid w:val="56B12FE3"/>
    <w:rsid w:val="59667E50"/>
    <w:rsid w:val="59A74CFF"/>
    <w:rsid w:val="628460B4"/>
    <w:rsid w:val="66E856F1"/>
    <w:rsid w:val="695A1371"/>
    <w:rsid w:val="6C0C5F9D"/>
    <w:rsid w:val="70D21129"/>
    <w:rsid w:val="71427ED3"/>
    <w:rsid w:val="765849BB"/>
    <w:rsid w:val="7B322A81"/>
    <w:rsid w:val="7C025439"/>
    <w:rsid w:val="7D2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3077</Words>
  <Characters>3392</Characters>
  <Lines>0</Lines>
  <Paragraphs>0</Paragraphs>
  <TotalTime>35</TotalTime>
  <ScaleCrop>false</ScaleCrop>
  <LinksUpToDate>false</LinksUpToDate>
  <CharactersWithSpaces>3815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施春燕</cp:lastModifiedBy>
  <cp:lastPrinted>2025-07-07T07:30:00Z</cp:lastPrinted>
  <dcterms:modified xsi:type="dcterms:W3CDTF">2025-07-08T05:45:45Z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CEAC3276033F4A5F9BCF0FD9B8647B8C</vt:lpwstr>
  </property>
  <property fmtid="{D5CDD505-2E9C-101B-9397-08002B2CF9AE}" pid="4" name="KSOTemplateDocerSaveRecord">
    <vt:lpwstr>eyJoZGlkIjoiZjNkZmI0YTljNTJhNDFlNzhiYTMxOWQyOWEwNGJlNmQiLCJ1c2VySWQiOiIyNTA5MTYzMyJ9</vt:lpwstr>
  </property>
</Properties>
</file>